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8DBB0">
      <w:pPr>
        <w:rPr>
          <w:rFonts w:hint="default" w:ascii="仿宋_GB2312" w:eastAsia="仿宋_GB2312"/>
          <w:sz w:val="32"/>
          <w:szCs w:val="32"/>
          <w:lang w:val="en-US" w:eastAsia="zh-CN"/>
        </w:rPr>
      </w:pPr>
      <w:bookmarkStart w:id="0" w:name="六材料提交"/>
      <w:bookmarkStart w:id="1" w:name="说明"/>
      <w:bookmarkStart w:id="2" w:name="灵犀"/>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14:paraId="12470AF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大兴安岭地区首批“大思政课”实践教学基地名单</w:t>
      </w:r>
    </w:p>
    <w:tbl>
      <w:tblPr>
        <w:tblStyle w:val="21"/>
        <w:tblW w:w="14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77"/>
        <w:gridCol w:w="1080"/>
        <w:gridCol w:w="7934"/>
        <w:gridCol w:w="1001"/>
        <w:gridCol w:w="1440"/>
        <w:gridCol w:w="1914"/>
      </w:tblGrid>
      <w:tr w14:paraId="16CD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4CF0A79B">
            <w:pPr>
              <w:widowControl/>
              <w:jc w:val="center"/>
              <w:rPr>
                <w:rFonts w:hint="eastAsia" w:ascii="黑体" w:hAnsi="黑体" w:eastAsia="黑体" w:cs="宋体"/>
                <w:bCs/>
                <w:color w:val="000000"/>
                <w:kern w:val="0"/>
                <w:sz w:val="21"/>
                <w:szCs w:val="21"/>
                <w:lang w:eastAsia="zh-CN"/>
              </w:rPr>
            </w:pPr>
            <w:r>
              <w:rPr>
                <w:rFonts w:hint="eastAsia" w:ascii="黑体" w:hAnsi="黑体" w:eastAsia="黑体" w:cs="宋体"/>
                <w:bCs/>
                <w:color w:val="000000"/>
                <w:kern w:val="0"/>
                <w:sz w:val="21"/>
                <w:szCs w:val="21"/>
                <w:lang w:eastAsia="zh-CN"/>
              </w:rPr>
              <w:t>序号</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4774E01C">
            <w:pPr>
              <w:widowControl/>
              <w:jc w:val="center"/>
              <w:rPr>
                <w:rFonts w:hint="eastAsia" w:ascii="黑体" w:hAnsi="黑体" w:eastAsia="黑体" w:cs="宋体"/>
                <w:bCs/>
                <w:color w:val="000000"/>
                <w:kern w:val="0"/>
                <w:sz w:val="21"/>
                <w:szCs w:val="21"/>
                <w:lang w:eastAsia="zh-CN"/>
              </w:rPr>
            </w:pPr>
            <w:r>
              <w:rPr>
                <w:rFonts w:hint="eastAsia" w:ascii="黑体" w:hAnsi="黑体" w:eastAsia="黑体" w:cs="宋体"/>
                <w:bCs/>
                <w:color w:val="000000"/>
                <w:kern w:val="0"/>
                <w:sz w:val="21"/>
                <w:szCs w:val="21"/>
                <w:lang w:eastAsia="zh-CN"/>
              </w:rPr>
              <w:t>所在地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65CF51">
            <w:pPr>
              <w:widowControl/>
              <w:jc w:val="center"/>
              <w:rPr>
                <w:rFonts w:hint="eastAsia" w:ascii="仿宋_GB2312" w:hAnsi="Times New Roman" w:eastAsia="仿宋_GB2312" w:cs="宋体"/>
                <w:bCs/>
                <w:color w:val="000000"/>
                <w:kern w:val="0"/>
                <w:sz w:val="21"/>
                <w:szCs w:val="21"/>
                <w:lang w:eastAsia="zh-CN"/>
              </w:rPr>
            </w:pPr>
            <w:r>
              <w:rPr>
                <w:rFonts w:hint="eastAsia" w:ascii="黑体" w:hAnsi="黑体" w:eastAsia="黑体" w:cs="宋体"/>
                <w:bCs/>
                <w:color w:val="000000"/>
                <w:kern w:val="0"/>
                <w:sz w:val="21"/>
                <w:szCs w:val="21"/>
                <w:lang w:eastAsia="zh-CN"/>
              </w:rPr>
              <w:t>基地名称</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6DF5FF54">
            <w:pPr>
              <w:widowControl/>
              <w:jc w:val="center"/>
              <w:rPr>
                <w:rFonts w:hint="eastAsia" w:ascii="黑体" w:hAnsi="黑体" w:eastAsia="黑体" w:cs="宋体"/>
                <w:bCs/>
                <w:color w:val="000000"/>
                <w:kern w:val="0"/>
                <w:sz w:val="21"/>
                <w:szCs w:val="21"/>
                <w:lang w:eastAsia="zh-CN"/>
              </w:rPr>
            </w:pPr>
            <w:r>
              <w:rPr>
                <w:rFonts w:hint="eastAsia" w:ascii="黑体" w:hAnsi="黑体" w:eastAsia="黑体" w:cs="宋体"/>
                <w:bCs/>
                <w:color w:val="000000"/>
                <w:kern w:val="0"/>
                <w:sz w:val="21"/>
                <w:szCs w:val="21"/>
                <w:lang w:eastAsia="zh-CN"/>
              </w:rPr>
              <w:t>基地简介</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402541E0">
            <w:pPr>
              <w:widowControl/>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联系人</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49C359E">
            <w:pPr>
              <w:widowControl/>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联系方式</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FA80A56">
            <w:pPr>
              <w:widowControl/>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 xml:space="preserve">专题类型      </w:t>
            </w:r>
          </w:p>
        </w:tc>
      </w:tr>
      <w:tr w14:paraId="2A76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0C91CB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467CBE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新林区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C2B6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华罗庚林业情怀纪念馆</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4817975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华罗庚林业情怀纪念馆位于新林区塔源镇“森朴落”服务中心，2018年建成投入使用。纪念馆是新林区红色教育基地、新林区职工思想政治教育基地、省级新时代文明实践点、第四批黑龙江省少先队校外实践教育营地（基地）。设有《华罗庚生平简介》《华罗庚教授在塔源》《兴安林业生产状况与“双法”推广》及《林业文化展示》四个主体部分。馆内通过历史档案资料、生产生活实物、老照片、林业生产时期全景沙盘、林业生产工具、野生动植物标本等，生动再现还原了塔源结合实际将华罗庚教授“双法”创造性地应用于林业生产过程。展现了大兴安岭开发建设时期林业职工“站在排头不让，扛着红旗不放”的精神品格。</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4DA9BD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金丹</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02B89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13304576636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E23AB2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中华优秀传统文化、革命文化、社会主义先进文化专题</w:t>
            </w:r>
          </w:p>
        </w:tc>
      </w:tr>
      <w:tr w14:paraId="0BF7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14733E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2</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67AC5D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呼玛县</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39C1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呼玛县党史馆</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51F7B01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玛党史馆坐落在呼玛县城中央。馆内陈列内容共分5部分，包括开天辟地、峥嵘岁月、伟业初创、改革开放、复兴筑梦。展馆主要以党史文化的图片、见证物及相关史料方式，展示中国共产党史中的重大事件、重要人物、重要会议、重要文件。同时展示党领导呼玛人民进行革命斗争的艰苦历程、社会主义建设的奋斗历程、改革开放和现代化建设的发展历程、新时代的奋进历程。</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43C7C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常诚</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32A5C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15094622229</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9417BD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中华优秀传统文化、革命文化、社会主义先进文化专题</w:t>
            </w:r>
          </w:p>
        </w:tc>
      </w:tr>
      <w:tr w14:paraId="230C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5C5F72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3</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5ADA8A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呼玛县</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AD49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呼玛县博物馆</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1417B0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玛博物馆位于呼玛县中心，是黑龙江省第七批爱国主义教育基地。馆藏文物1631件（有藏品2000余件/套），珍贵文物10件/套，包括历史文物、艺术品、自然标本、民族文物等，以经济、政治、文化、社会、生态发展史料来展示呼玛自然地理、人类活动、区域经济、社会文化发展。该馆共分历史陈列、发展史、专题文化、自然地理、城市规划、临展六个展厅，叙述着呼玛县的红色文化、采金文化、抗联文化、知青文化和民族文化，是呼玛地区人类活动和自然环境的见证。</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F41A7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常诚</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564DE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15094622229</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522F2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中华优秀传统文化、革命文化、社会主义先进文化专题、大兴安岭精神专题</w:t>
            </w:r>
          </w:p>
        </w:tc>
      </w:tr>
      <w:tr w14:paraId="54DE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2A1633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4</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4B9D31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松岭区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7DAB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大扬气小学</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6AD6F56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松岭区大兴安岭精神职工培训点、青少年实践教育基地、松岭区中小学生劳动教育基地，被大扬气林场命名为森工产业文化中心、黑龙江省研学旅游基地品质提升试点单位。学校以大兴安岭精神为教育核心，以劳动实践为特色，结合传承抗联红色基因、探索绿色生态保护等资源，对中小学生进行多主体实践教育活动。学校建有大兴安岭精神教育长廊、大兴安岭动物教育长廊、大兴安岭植物教育长廊，种植百合、老山芹菜、黄芪等花卉近万株。植物园内有各种植物30余种。为学生实践活动提供了素材与场地。</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79B79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麻海波</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59816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13845707199</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53D7F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中华优秀传统文化、革命文化专题、大兴安岭精神专题、大美兴安专题</w:t>
            </w:r>
          </w:p>
        </w:tc>
      </w:tr>
      <w:tr w14:paraId="2AE3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3C3113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5</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035D2C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加格达奇区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D4FA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加格达奇区北山烈士陵园</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7786F9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加格达奇区北山烈士陵园位于加格达奇北山公园，隶属加格达奇区退役军人服务中心，于1996年9月由加格达奇区人民政府筹资建设。陵园有烈士墓、烈士英名墙、纪念碑、纪念广场四处纪念设施。烈士墓区位于陵园的上部，共90座烈士墓。烈士英名墙位于墓区前方，墙体底座是水泥、砖结构，镶嵌黑色大理石，金色字体，墙体为汉白玉材质。纪念碑位于陵园中部，碑基座和碑主体是水泥、砖结构，镶嵌黑色大理石，上题八个金色字体：革命烈士永垂不朽。纪念广场主要用于举行祭扫活动。</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35FFB2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白雪麒</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D3C4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13555079016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EDADA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中华优秀传统文化、革命文化、社会主义先进文化专题</w:t>
            </w:r>
          </w:p>
        </w:tc>
      </w:tr>
      <w:tr w14:paraId="028C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2C13E5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6</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22FA6E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塔河县</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6013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塔河县新时代文明实践中心</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42DC5EA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塔河县新时代文明实践中心由三区一馆一社一厅一堂一站一基地组成，占地面积达4000余平方米。“三区”即火热的信仰、不忘的初心、文明的塔河；“一馆”即朱宏书法艺术馆；“一社”即文学社；“一厅”即特色文化展厅；“一堂”即文明实践大讲堂；“一站”即志愿者服务站；“一基地”即新时代文明实践活动基地。通过三大展区全面展示党史、新中国史、改革开放史、社会主义发展史、大兴安岭发展史、塔河发展史。</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00853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尹丽</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C741D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0451-3609039</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BA890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中华优秀传统文化、革命文化、社会主义先进文化专题</w:t>
            </w:r>
          </w:p>
        </w:tc>
      </w:tr>
      <w:tr w14:paraId="4EC1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030B98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7</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578553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加格达奇区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C176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大兴安岭铁道兵纪念碑</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38ADB6B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铁道兵开发大兴安岭纪念碑位于加格达奇区北山公园山顶，建立时间为1988年7月，占地面积1300平方米。主碑是用铝合金材质制成的，两条平行铁轨，碑高20米，中间镶嵌一红色五角星，象征着铁道兵在大兴安岭拼搏奋战的20个春秋。碑基高1米呈长方形，每侧各有7级台阶。麋鹿雕像由上、下两部分组成：下部分是一个长2.07米，宽1.08米，高1.28米的基座，由钢筋水泥灌注，表面镶嵌黑色理石块；上部分是一个高3.1米的麋鹿雕像，由石膏雕成，表面刷黑色油漆。简介碑碑长10米，宽1.5米，高3米。上面写着：铁道兵开发大兴安岭纪念碑（1964—1983）；两侧浮雕呈正方形，宽2.13米，上面是铁道官兵奋斗的场面。</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358303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杨惠贤</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81486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13804897263</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A514C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大兴安岭精神专题</w:t>
            </w:r>
          </w:p>
        </w:tc>
      </w:tr>
      <w:tr w14:paraId="3F37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0F2DA1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8</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14E385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松岭区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A469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松岭区东北抗日联军三路军三支队纪念碑广场</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27CB605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东北抗日联军三路军三支队烈士纪念碑于1986年10月落成，座落在小扬气火车站站前广场，2005年迁移至松岭区小扬气镇东北抗日联军三路军三支队烈士纪念碑广场。广场内现有纪念碑一座（高14米），烈士英名墙一座，共镌刻92名烈士英名，花池4个、树池538.38延长米，并配有景观照明灯、墙灯及监控。纪念碑两侧配有6组展板，分别阐述抗战经过、东北抗联精神的主要内涵、东北抗日战争的时代意义、伟大成就和艰苦岁月。</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1E07DB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王文龙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9D441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15636437071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25A08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大兴安岭精神专题</w:t>
            </w:r>
          </w:p>
        </w:tc>
      </w:tr>
      <w:tr w14:paraId="263E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11A479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9</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7A522E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漠河市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AE74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漠河市五六火灾纪念馆</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0AE524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漠河市五六火灾纪念馆始建于1988年5月。馆内设有13个展厅（一层：起火之源、烈火熔城、悲惨瞬间、人间炼狱、悲伤城市；二层：油库保卫战、决战兴安岭、救灾援助、恢复、扑火自救知识、先进的扑火技术；三层：畅游漠河、环幕影厅)。馆内采用沙盘、场景复原、电子图书、幻影成像、环幕电影等高科技设施设备，全面展示了“五·六”大火从起火、成灾、扑火、救灾、重建家园以及生态建设的全过程。该馆是国家三级博物馆、国家生态文明教育基地、全国消防科普教育基地、省级青少年爱国主义教育基地、省级“绿色文化场所”标兵单位、省级“AAA”旅游景点、省级青少年爱国主义教育基地。</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15E61B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程琳</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00C7A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13845741693</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11422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大兴安岭精神专题</w:t>
            </w:r>
          </w:p>
        </w:tc>
      </w:tr>
      <w:tr w14:paraId="72FF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527AE9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10</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3210B9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呼中区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1264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呼中区烈士陵园</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517547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中区烈士陵园占地面积1308.8平方米，隶属于呼中区退役军人服务中心。整体布局庄严肃穆，承载着厚重的历史记忆。呼中区烈士陵园是对大兴安岭波澜壮阔建设史的永恒见证，是缅怀先烈、传承铁道兵精神的神圣殿堂，对研究我国铁路建设史和大兴安岭开发史具有极高价值。</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540D1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卜丽</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FDE39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13234575332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52352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大兴安岭精神专题</w:t>
            </w:r>
          </w:p>
        </w:tc>
      </w:tr>
      <w:tr w14:paraId="0A4C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2A431B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11</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515F79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加格达奇区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36D4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大兴安岭技师学院</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62A6D3B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大兴安岭技师学院是黑龙江省最北部唯一以培养中、高级技能人才为主的公办职业院校，同时挂牌大兴安岭地区职业技术学校。学院设置森林资源保护与管理、现代林业技术、风电场机电设备运行与维护、无人机应用技术、汽车维修、新能源汽车检测与维修、电气自动化设备安装与维修、旅游服务与管理、幼儿教育、家政服务、计算机应用与维修、多媒体制作、电子商务等13个专业。是黑龙江省高技能人才培训基地。学院坚持校企合作办学，订单培养扑火队员、汽车维修专业保险公估人才。通过新能源产业学院，订单培养风电类人才。</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F39D7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刘艳蕾</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67353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18004579395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BAFFE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科技创新专题</w:t>
            </w:r>
          </w:p>
        </w:tc>
      </w:tr>
      <w:tr w14:paraId="196F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5BD748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12</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7FDBE8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呼中区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285C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黑龙江省呼中区气象局</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501516A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呼中区气象局建立于1972年，是国家基本气象站，是黑龙江省海拔最高的气象站。呼中区气象局肩负地面观测、天气预报、人工增雨、防灾减灾、气象科 普宣传、防雷减灾等气象业务工作。是大兴安岭科普教育基地，省级文明单位标兵，全省气象行业示范台站。</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3CE37A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魏明洋</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D5FB4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13359906833</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79C4A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科技创新专题</w:t>
            </w:r>
          </w:p>
        </w:tc>
      </w:tr>
      <w:tr w14:paraId="643B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108B41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13</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4E4382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塔河县十八站林业局</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5A54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十八站古驿道驿站博物馆</w:t>
            </w:r>
          </w:p>
        </w:tc>
        <w:tc>
          <w:tcPr>
            <w:tcW w:w="7934" w:type="dxa"/>
            <w:tcBorders>
              <w:top w:val="single" w:color="auto" w:sz="4" w:space="0"/>
              <w:left w:val="single" w:color="auto" w:sz="4" w:space="0"/>
              <w:bottom w:val="single" w:color="auto" w:sz="4" w:space="0"/>
              <w:right w:val="single" w:color="auto" w:sz="4" w:space="0"/>
            </w:tcBorders>
            <w:noWrap w:val="0"/>
            <w:vAlign w:val="center"/>
          </w:tcPr>
          <w:p w14:paraId="1B0E932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十八站古驿道驿站博物馆坐落在十八站林业局，隶属十八站林业局文化和旅游科。是目前中国唯一一处以“驿站”文化为展示内容的展览馆。博物馆分为6部分，通过文字叙述、突吸纳高托片注解、馆藏文物再现、场景微缩复原等形式，记录信息交通的发展变革。是一处以驿路文化为主线，集世界驿路博览、中国驿站大观、中国北方驿站节点、十八站历史文化自然景观以及中国新时代</w:t>
            </w:r>
            <w:bookmarkStart w:id="3" w:name="_GoBack"/>
            <w:bookmarkEnd w:id="3"/>
            <w:r>
              <w:rPr>
                <w:rFonts w:hint="eastAsia" w:ascii="仿宋_GB2312" w:hAnsi="仿宋_GB2312" w:eastAsia="仿宋_GB2312" w:cs="仿宋_GB2312"/>
                <w:b w:val="0"/>
                <w:bCs/>
                <w:color w:val="000000"/>
                <w:kern w:val="0"/>
                <w:sz w:val="21"/>
                <w:szCs w:val="21"/>
                <w:lang w:val="en-US" w:eastAsia="zh-CN"/>
              </w:rPr>
              <w:t>“一带一路”倡议成就等为主要内容的驿站文化展览馆。</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157100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郝运泽</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748D4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17804570606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B4375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大美兴安专题</w:t>
            </w:r>
          </w:p>
        </w:tc>
      </w:tr>
    </w:tbl>
    <w:p w14:paraId="41960ECB">
      <w:pPr>
        <w:rPr>
          <w:sz w:val="21"/>
          <w:szCs w:val="21"/>
        </w:rPr>
      </w:pPr>
    </w:p>
    <w:p w14:paraId="58994860">
      <w:pPr>
        <w:pStyle w:val="4"/>
        <w:ind w:left="0" w:leftChars="0" w:firstLine="0" w:firstLineChars="0"/>
        <w:rPr>
          <w:rFonts w:hint="eastAsia" w:ascii="仿宋_GB2312" w:hAnsi="仿宋_GB2312" w:eastAsia="仿宋_GB2312" w:cs="仿宋_GB2312"/>
          <w:b w:val="0"/>
          <w:bCs w:val="0"/>
          <w:sz w:val="32"/>
          <w:szCs w:val="32"/>
        </w:rPr>
      </w:pPr>
    </w:p>
    <w:p w14:paraId="7B809927">
      <w:pPr>
        <w:pStyle w:val="4"/>
        <w:ind w:left="0" w:leftChars="0" w:firstLine="0" w:firstLineChars="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14:paraId="62AF823D">
      <w:pPr>
        <w:pStyle w:val="28"/>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spacing w:val="10"/>
          <w:sz w:val="36"/>
          <w:szCs w:val="36"/>
        </w:rPr>
      </w:pPr>
      <w:r>
        <w:rPr>
          <w:rFonts w:hint="eastAsia" w:ascii="方正小标宋简体" w:hAnsi="方正小标宋简体" w:eastAsia="方正小标宋简体" w:cs="方正小标宋简体"/>
          <w:bCs/>
          <w:spacing w:val="10"/>
          <w:sz w:val="36"/>
          <w:szCs w:val="36"/>
          <w:lang w:eastAsia="zh-CN"/>
        </w:rPr>
        <w:t>大兴安岭地区</w:t>
      </w:r>
      <w:r>
        <w:rPr>
          <w:rFonts w:hint="eastAsia" w:ascii="方正小标宋简体" w:hAnsi="方正小标宋简体" w:eastAsia="方正小标宋简体" w:cs="方正小标宋简体"/>
          <w:b w:val="0"/>
          <w:bCs/>
          <w:sz w:val="36"/>
          <w:szCs w:val="36"/>
        </w:rPr>
        <w:t>首批“大思政课”特聘教师</w:t>
      </w:r>
      <w:r>
        <w:rPr>
          <w:rFonts w:hint="eastAsia" w:ascii="方正小标宋简体" w:hAnsi="方正小标宋简体" w:eastAsia="方正小标宋简体" w:cs="方正小标宋简体"/>
          <w:b w:val="0"/>
          <w:bCs/>
          <w:sz w:val="36"/>
          <w:szCs w:val="36"/>
          <w:lang w:eastAsia="zh-CN"/>
        </w:rPr>
        <w:t>推荐</w:t>
      </w:r>
      <w:r>
        <w:rPr>
          <w:rFonts w:hint="eastAsia" w:ascii="方正小标宋简体" w:hAnsi="方正小标宋简体" w:eastAsia="方正小标宋简体" w:cs="方正小标宋简体"/>
          <w:bCs/>
          <w:spacing w:val="10"/>
          <w:sz w:val="36"/>
          <w:szCs w:val="36"/>
        </w:rPr>
        <w:t>汇总表</w:t>
      </w:r>
    </w:p>
    <w:p w14:paraId="1E88AC08">
      <w:pPr>
        <w:spacing w:before="156" w:beforeLines="50" w:line="560" w:lineRule="exact"/>
        <w:jc w:val="left"/>
        <w:rPr>
          <w:rFonts w:hint="eastAsia" w:ascii="黑体" w:hAnsi="黑体" w:eastAsia="黑体"/>
          <w:sz w:val="28"/>
          <w:szCs w:val="28"/>
        </w:rPr>
      </w:pPr>
      <w:r>
        <w:rPr>
          <w:rFonts w:hint="eastAsia" w:ascii="黑体" w:hAnsi="黑体" w:eastAsia="黑体"/>
          <w:sz w:val="28"/>
          <w:szCs w:val="28"/>
        </w:rPr>
        <w:t>推荐</w:t>
      </w:r>
      <w:r>
        <w:rPr>
          <w:rFonts w:hint="eastAsia" w:ascii="黑体" w:hAnsi="黑体" w:eastAsia="黑体"/>
          <w:sz w:val="28"/>
          <w:szCs w:val="28"/>
          <w:lang w:eastAsia="zh-CN"/>
        </w:rPr>
        <w:t>单位</w:t>
      </w:r>
      <w:r>
        <w:rPr>
          <w:rFonts w:hint="eastAsia" w:ascii="黑体" w:hAnsi="黑体" w:eastAsia="黑体"/>
          <w:sz w:val="28"/>
          <w:szCs w:val="28"/>
        </w:rPr>
        <w:t>/高校/教育局：</w:t>
      </w:r>
      <w:r>
        <w:rPr>
          <w:rFonts w:hint="eastAsia" w:ascii="黑体" w:hAnsi="黑体" w:eastAsia="黑体"/>
          <w:sz w:val="28"/>
          <w:szCs w:val="28"/>
          <w:u w:val="single"/>
        </w:rPr>
        <w:t xml:space="preserve">          </w:t>
      </w:r>
      <w:r>
        <w:rPr>
          <w:rFonts w:hint="eastAsia" w:ascii="黑体" w:hAnsi="黑体" w:eastAsia="黑体"/>
          <w:sz w:val="28"/>
          <w:szCs w:val="28"/>
        </w:rPr>
        <w:t xml:space="preserve">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联系人：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w:t>
      </w:r>
      <w:r>
        <w:rPr>
          <w:rFonts w:hint="eastAsia" w:ascii="黑体" w:hAnsi="黑体" w:eastAsia="黑体"/>
          <w:sz w:val="28"/>
          <w:szCs w:val="28"/>
          <w:lang w:val="en-US" w:eastAsia="zh-CN"/>
        </w:rPr>
        <w:t xml:space="preserve">     </w:t>
      </w:r>
      <w:r>
        <w:rPr>
          <w:rFonts w:hint="eastAsia" w:ascii="黑体" w:hAnsi="黑体" w:eastAsia="黑体"/>
          <w:sz w:val="28"/>
          <w:szCs w:val="28"/>
        </w:rPr>
        <w:t>联系电话：</w:t>
      </w:r>
      <w:r>
        <w:rPr>
          <w:rFonts w:hint="eastAsia" w:ascii="黑体" w:hAnsi="黑体" w:eastAsia="黑体"/>
          <w:sz w:val="28"/>
          <w:szCs w:val="28"/>
          <w:u w:val="single"/>
        </w:rPr>
        <w:t xml:space="preserve">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631"/>
        <w:gridCol w:w="2925"/>
        <w:gridCol w:w="2917"/>
        <w:gridCol w:w="2243"/>
        <w:gridCol w:w="1907"/>
      </w:tblGrid>
      <w:tr w14:paraId="5767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B395738">
            <w:pPr>
              <w:widowControl/>
              <w:jc w:val="center"/>
              <w:rPr>
                <w:rFonts w:hint="eastAsia" w:ascii="黑体" w:hAnsi="黑体" w:eastAsia="黑体" w:cs="黑体"/>
                <w:bCs/>
                <w:color w:val="000000"/>
                <w:kern w:val="0"/>
                <w:sz w:val="28"/>
                <w:szCs w:val="28"/>
                <w:lang w:eastAsia="zh-CN"/>
              </w:rPr>
            </w:pPr>
            <w:r>
              <w:rPr>
                <w:rFonts w:hint="eastAsia" w:ascii="黑体" w:hAnsi="黑体" w:eastAsia="黑体" w:cs="黑体"/>
                <w:bCs/>
                <w:color w:val="000000"/>
                <w:kern w:val="0"/>
                <w:sz w:val="28"/>
                <w:szCs w:val="28"/>
                <w:lang w:eastAsia="zh-CN"/>
              </w:rPr>
              <w:t>序号</w:t>
            </w:r>
          </w:p>
        </w:tc>
        <w:tc>
          <w:tcPr>
            <w:tcW w:w="1631" w:type="dxa"/>
            <w:tcBorders>
              <w:top w:val="single" w:color="auto" w:sz="4" w:space="0"/>
              <w:left w:val="single" w:color="auto" w:sz="4" w:space="0"/>
              <w:bottom w:val="single" w:color="auto" w:sz="4" w:space="0"/>
              <w:right w:val="single" w:color="auto" w:sz="4" w:space="0"/>
            </w:tcBorders>
            <w:noWrap w:val="0"/>
            <w:vAlign w:val="center"/>
          </w:tcPr>
          <w:p w14:paraId="744847B9">
            <w:pPr>
              <w:widowControl/>
              <w:jc w:val="center"/>
              <w:rPr>
                <w:rFonts w:hint="eastAsia" w:ascii="黑体" w:hAnsi="黑体" w:eastAsia="黑体" w:cs="黑体"/>
                <w:bCs/>
                <w:color w:val="000000"/>
                <w:kern w:val="0"/>
                <w:sz w:val="28"/>
                <w:szCs w:val="28"/>
                <w:lang w:eastAsia="zh-CN"/>
              </w:rPr>
            </w:pPr>
            <w:r>
              <w:rPr>
                <w:rFonts w:hint="eastAsia" w:ascii="黑体" w:hAnsi="黑体" w:eastAsia="黑体" w:cs="黑体"/>
                <w:bCs/>
                <w:color w:val="000000"/>
                <w:kern w:val="0"/>
                <w:sz w:val="28"/>
                <w:szCs w:val="28"/>
                <w:lang w:eastAsia="zh-CN"/>
              </w:rPr>
              <w:t>姓名</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77808FCB">
            <w:pPr>
              <w:widowControl/>
              <w:jc w:val="center"/>
              <w:rPr>
                <w:rFonts w:hint="eastAsia" w:ascii="黑体" w:hAnsi="黑体" w:eastAsia="黑体" w:cs="黑体"/>
                <w:bCs/>
                <w:color w:val="000000"/>
                <w:kern w:val="0"/>
                <w:sz w:val="28"/>
                <w:szCs w:val="28"/>
                <w:lang w:val="en-US" w:eastAsia="zh-CN"/>
              </w:rPr>
            </w:pPr>
            <w:r>
              <w:rPr>
                <w:rFonts w:hint="eastAsia" w:ascii="黑体" w:hAnsi="黑体" w:eastAsia="黑体" w:cs="黑体"/>
                <w:bCs/>
                <w:color w:val="000000"/>
                <w:kern w:val="0"/>
                <w:sz w:val="28"/>
                <w:szCs w:val="28"/>
                <w:lang w:val="en-US" w:eastAsia="zh-CN"/>
              </w:rPr>
              <w:t>所在单位</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39C07DAB">
            <w:pPr>
              <w:widowControl/>
              <w:jc w:val="center"/>
              <w:rPr>
                <w:rFonts w:hint="eastAsia" w:ascii="黑体" w:hAnsi="黑体" w:eastAsia="黑体" w:cs="黑体"/>
                <w:bCs/>
                <w:color w:val="000000"/>
                <w:kern w:val="0"/>
                <w:sz w:val="28"/>
                <w:szCs w:val="28"/>
                <w:lang w:val="en-US" w:eastAsia="zh-CN" w:bidi="ar-SA"/>
              </w:rPr>
            </w:pPr>
            <w:r>
              <w:rPr>
                <w:rFonts w:hint="eastAsia" w:ascii="黑体" w:hAnsi="黑体" w:eastAsia="黑体" w:cs="黑体"/>
                <w:bCs/>
                <w:color w:val="000000"/>
                <w:kern w:val="0"/>
                <w:sz w:val="28"/>
                <w:szCs w:val="28"/>
                <w:lang w:eastAsia="zh-CN"/>
              </w:rPr>
              <w:t>职务</w:t>
            </w:r>
            <w:r>
              <w:rPr>
                <w:rFonts w:hint="eastAsia" w:ascii="黑体" w:hAnsi="黑体" w:eastAsia="黑体" w:cs="黑体"/>
                <w:bCs/>
                <w:color w:val="000000"/>
                <w:kern w:val="0"/>
                <w:sz w:val="28"/>
                <w:szCs w:val="28"/>
                <w:lang w:val="en-US" w:eastAsia="zh-CN"/>
              </w:rPr>
              <w:t>/职称</w:t>
            </w:r>
          </w:p>
        </w:tc>
        <w:tc>
          <w:tcPr>
            <w:tcW w:w="2243" w:type="dxa"/>
            <w:tcBorders>
              <w:top w:val="single" w:color="auto" w:sz="4" w:space="0"/>
              <w:left w:val="single" w:color="auto" w:sz="4" w:space="0"/>
              <w:bottom w:val="single" w:color="auto" w:sz="4" w:space="0"/>
              <w:right w:val="single" w:color="auto" w:sz="4" w:space="0"/>
            </w:tcBorders>
            <w:noWrap w:val="0"/>
            <w:vAlign w:val="center"/>
          </w:tcPr>
          <w:p w14:paraId="699E7C50">
            <w:pPr>
              <w:widowControl/>
              <w:jc w:val="center"/>
              <w:rPr>
                <w:rFonts w:hint="eastAsia" w:ascii="黑体" w:hAnsi="黑体" w:eastAsia="黑体" w:cs="黑体"/>
                <w:bCs/>
                <w:color w:val="000000"/>
                <w:kern w:val="0"/>
                <w:sz w:val="28"/>
                <w:szCs w:val="28"/>
                <w:lang w:val="en-US" w:eastAsia="en-US" w:bidi="ar-SA"/>
              </w:rPr>
            </w:pPr>
            <w:r>
              <w:rPr>
                <w:rFonts w:hint="eastAsia" w:ascii="黑体" w:hAnsi="黑体" w:eastAsia="黑体" w:cs="黑体"/>
                <w:bCs/>
                <w:color w:val="000000"/>
                <w:kern w:val="0"/>
                <w:sz w:val="28"/>
                <w:szCs w:val="28"/>
              </w:rPr>
              <w:t>联系方式</w:t>
            </w:r>
          </w:p>
        </w:tc>
        <w:tc>
          <w:tcPr>
            <w:tcW w:w="1907" w:type="dxa"/>
            <w:tcBorders>
              <w:top w:val="single" w:color="auto" w:sz="4" w:space="0"/>
              <w:left w:val="single" w:color="auto" w:sz="4" w:space="0"/>
              <w:bottom w:val="single" w:color="auto" w:sz="4" w:space="0"/>
              <w:right w:val="single" w:color="auto" w:sz="4" w:space="0"/>
            </w:tcBorders>
            <w:noWrap w:val="0"/>
            <w:vAlign w:val="center"/>
          </w:tcPr>
          <w:p w14:paraId="163099D2">
            <w:pPr>
              <w:widowControl/>
              <w:jc w:val="center"/>
              <w:rPr>
                <w:rFonts w:hint="eastAsia" w:ascii="黑体" w:hAnsi="黑体" w:eastAsia="黑体" w:cs="黑体"/>
                <w:bCs/>
                <w:color w:val="000000"/>
                <w:kern w:val="0"/>
                <w:sz w:val="28"/>
                <w:szCs w:val="28"/>
                <w:lang w:eastAsia="zh-CN"/>
              </w:rPr>
            </w:pPr>
            <w:r>
              <w:rPr>
                <w:rFonts w:hint="eastAsia" w:ascii="黑体" w:hAnsi="黑体" w:eastAsia="黑体" w:cs="黑体"/>
                <w:bCs/>
                <w:color w:val="000000"/>
                <w:kern w:val="0"/>
                <w:sz w:val="28"/>
                <w:szCs w:val="28"/>
                <w:lang w:eastAsia="zh-CN"/>
              </w:rPr>
              <w:t>任教学科</w:t>
            </w:r>
          </w:p>
          <w:p w14:paraId="164F1F52">
            <w:pPr>
              <w:widowControl/>
              <w:jc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lang w:eastAsia="zh-CN"/>
              </w:rPr>
              <w:t>或专业领域</w:t>
            </w:r>
            <w:r>
              <w:rPr>
                <w:rFonts w:hint="eastAsia" w:ascii="黑体" w:hAnsi="黑体" w:eastAsia="黑体" w:cs="黑体"/>
                <w:bCs/>
                <w:color w:val="000000"/>
                <w:kern w:val="0"/>
                <w:sz w:val="28"/>
                <w:szCs w:val="28"/>
              </w:rPr>
              <w:t xml:space="preserve">     </w:t>
            </w:r>
          </w:p>
        </w:tc>
      </w:tr>
      <w:tr w14:paraId="7749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1C6C1B23">
            <w:pPr>
              <w:widowControl/>
              <w:spacing w:line="560" w:lineRule="exact"/>
              <w:jc w:val="left"/>
              <w:rPr>
                <w:rFonts w:ascii="仿宋_GB2312" w:hAnsi="宋体" w:eastAsia="仿宋_GB2312" w:cs="宋体"/>
                <w:b/>
                <w:color w:val="000000"/>
                <w:kern w:val="0"/>
                <w:sz w:val="30"/>
                <w:szCs w:val="30"/>
              </w:rPr>
            </w:pPr>
          </w:p>
        </w:tc>
        <w:tc>
          <w:tcPr>
            <w:tcW w:w="1631" w:type="dxa"/>
            <w:tcBorders>
              <w:top w:val="single" w:color="auto" w:sz="4" w:space="0"/>
              <w:left w:val="single" w:color="auto" w:sz="4" w:space="0"/>
              <w:bottom w:val="single" w:color="auto" w:sz="4" w:space="0"/>
              <w:right w:val="single" w:color="auto" w:sz="4" w:space="0"/>
            </w:tcBorders>
            <w:noWrap w:val="0"/>
            <w:vAlign w:val="top"/>
          </w:tcPr>
          <w:p w14:paraId="2EE166B6">
            <w:pPr>
              <w:widowControl/>
              <w:spacing w:line="560" w:lineRule="exact"/>
              <w:jc w:val="left"/>
              <w:rPr>
                <w:rFonts w:ascii="仿宋_GB2312" w:hAnsi="宋体" w:eastAsia="仿宋_GB2312" w:cs="宋体"/>
                <w:b/>
                <w:color w:val="000000"/>
                <w:kern w:val="0"/>
                <w:sz w:val="30"/>
                <w:szCs w:val="30"/>
              </w:rPr>
            </w:pPr>
          </w:p>
        </w:tc>
        <w:tc>
          <w:tcPr>
            <w:tcW w:w="2925" w:type="dxa"/>
            <w:tcBorders>
              <w:top w:val="single" w:color="auto" w:sz="4" w:space="0"/>
              <w:left w:val="single" w:color="auto" w:sz="4" w:space="0"/>
              <w:bottom w:val="single" w:color="auto" w:sz="4" w:space="0"/>
              <w:right w:val="single" w:color="auto" w:sz="4" w:space="0"/>
            </w:tcBorders>
            <w:noWrap w:val="0"/>
            <w:vAlign w:val="top"/>
          </w:tcPr>
          <w:p w14:paraId="43C6813F">
            <w:pPr>
              <w:widowControl/>
              <w:spacing w:line="560" w:lineRule="exact"/>
              <w:jc w:val="left"/>
              <w:rPr>
                <w:rFonts w:ascii="仿宋_GB2312" w:hAnsi="宋体" w:eastAsia="仿宋_GB2312" w:cs="宋体"/>
                <w:b/>
                <w:color w:val="000000"/>
                <w:kern w:val="0"/>
                <w:sz w:val="30"/>
                <w:szCs w:val="30"/>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01642AFE">
            <w:pPr>
              <w:widowControl/>
              <w:spacing w:line="560" w:lineRule="exact"/>
              <w:jc w:val="left"/>
              <w:rPr>
                <w:rFonts w:ascii="仿宋_GB2312" w:hAnsi="宋体" w:eastAsia="仿宋_GB2312" w:cs="宋体"/>
                <w:b/>
                <w:color w:val="000000"/>
                <w:kern w:val="0"/>
                <w:sz w:val="30"/>
                <w:szCs w:val="30"/>
              </w:rPr>
            </w:pPr>
          </w:p>
        </w:tc>
        <w:tc>
          <w:tcPr>
            <w:tcW w:w="2243" w:type="dxa"/>
            <w:tcBorders>
              <w:top w:val="single" w:color="auto" w:sz="4" w:space="0"/>
              <w:left w:val="single" w:color="auto" w:sz="4" w:space="0"/>
              <w:bottom w:val="single" w:color="auto" w:sz="4" w:space="0"/>
              <w:right w:val="single" w:color="auto" w:sz="4" w:space="0"/>
            </w:tcBorders>
            <w:noWrap w:val="0"/>
            <w:vAlign w:val="top"/>
          </w:tcPr>
          <w:p w14:paraId="663150BA">
            <w:pPr>
              <w:widowControl/>
              <w:spacing w:line="560" w:lineRule="exact"/>
              <w:jc w:val="left"/>
              <w:rPr>
                <w:rFonts w:ascii="仿宋_GB2312" w:hAnsi="宋体" w:eastAsia="仿宋_GB2312" w:cs="宋体"/>
                <w:b/>
                <w:color w:val="000000"/>
                <w:kern w:val="0"/>
                <w:sz w:val="30"/>
                <w:szCs w:val="30"/>
              </w:rPr>
            </w:pPr>
          </w:p>
        </w:tc>
        <w:tc>
          <w:tcPr>
            <w:tcW w:w="1907" w:type="dxa"/>
            <w:tcBorders>
              <w:top w:val="single" w:color="auto" w:sz="4" w:space="0"/>
              <w:left w:val="single" w:color="auto" w:sz="4" w:space="0"/>
              <w:bottom w:val="single" w:color="auto" w:sz="4" w:space="0"/>
              <w:right w:val="single" w:color="auto" w:sz="4" w:space="0"/>
            </w:tcBorders>
            <w:noWrap w:val="0"/>
            <w:vAlign w:val="top"/>
          </w:tcPr>
          <w:p w14:paraId="43B8A923">
            <w:pPr>
              <w:widowControl/>
              <w:spacing w:line="560" w:lineRule="exact"/>
              <w:jc w:val="left"/>
              <w:rPr>
                <w:rFonts w:ascii="仿宋_GB2312" w:hAnsi="宋体" w:eastAsia="仿宋_GB2312" w:cs="宋体"/>
                <w:b/>
                <w:color w:val="000000"/>
                <w:kern w:val="0"/>
                <w:sz w:val="30"/>
                <w:szCs w:val="30"/>
              </w:rPr>
            </w:pPr>
          </w:p>
        </w:tc>
      </w:tr>
      <w:tr w14:paraId="1625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5477BE95">
            <w:pPr>
              <w:widowControl/>
              <w:spacing w:line="560" w:lineRule="exact"/>
              <w:jc w:val="left"/>
              <w:rPr>
                <w:rFonts w:ascii="仿宋_GB2312" w:hAnsi="宋体" w:eastAsia="仿宋_GB2312" w:cs="宋体"/>
                <w:b/>
                <w:color w:val="000000"/>
                <w:kern w:val="0"/>
                <w:sz w:val="30"/>
                <w:szCs w:val="30"/>
              </w:rPr>
            </w:pPr>
          </w:p>
        </w:tc>
        <w:tc>
          <w:tcPr>
            <w:tcW w:w="1631" w:type="dxa"/>
            <w:tcBorders>
              <w:top w:val="single" w:color="auto" w:sz="4" w:space="0"/>
              <w:left w:val="single" w:color="auto" w:sz="4" w:space="0"/>
              <w:bottom w:val="single" w:color="auto" w:sz="4" w:space="0"/>
              <w:right w:val="single" w:color="auto" w:sz="4" w:space="0"/>
            </w:tcBorders>
            <w:noWrap w:val="0"/>
            <w:vAlign w:val="top"/>
          </w:tcPr>
          <w:p w14:paraId="06BEC757">
            <w:pPr>
              <w:widowControl/>
              <w:spacing w:line="560" w:lineRule="exact"/>
              <w:jc w:val="left"/>
              <w:rPr>
                <w:rFonts w:ascii="仿宋_GB2312" w:hAnsi="宋体" w:eastAsia="仿宋_GB2312" w:cs="宋体"/>
                <w:b/>
                <w:color w:val="000000"/>
                <w:kern w:val="0"/>
                <w:sz w:val="30"/>
                <w:szCs w:val="30"/>
              </w:rPr>
            </w:pPr>
          </w:p>
        </w:tc>
        <w:tc>
          <w:tcPr>
            <w:tcW w:w="2925" w:type="dxa"/>
            <w:tcBorders>
              <w:top w:val="single" w:color="auto" w:sz="4" w:space="0"/>
              <w:left w:val="single" w:color="auto" w:sz="4" w:space="0"/>
              <w:bottom w:val="single" w:color="auto" w:sz="4" w:space="0"/>
              <w:right w:val="single" w:color="auto" w:sz="4" w:space="0"/>
            </w:tcBorders>
            <w:noWrap w:val="0"/>
            <w:vAlign w:val="top"/>
          </w:tcPr>
          <w:p w14:paraId="1C0B8830">
            <w:pPr>
              <w:widowControl/>
              <w:spacing w:line="560" w:lineRule="exact"/>
              <w:jc w:val="left"/>
              <w:rPr>
                <w:rFonts w:ascii="仿宋_GB2312" w:hAnsi="宋体" w:eastAsia="仿宋_GB2312" w:cs="宋体"/>
                <w:b/>
                <w:color w:val="000000"/>
                <w:kern w:val="0"/>
                <w:sz w:val="30"/>
                <w:szCs w:val="30"/>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662CF7CC">
            <w:pPr>
              <w:widowControl/>
              <w:spacing w:line="560" w:lineRule="exact"/>
              <w:jc w:val="left"/>
              <w:rPr>
                <w:rFonts w:ascii="仿宋_GB2312" w:hAnsi="宋体" w:eastAsia="仿宋_GB2312" w:cs="宋体"/>
                <w:b/>
                <w:color w:val="000000"/>
                <w:kern w:val="0"/>
                <w:sz w:val="30"/>
                <w:szCs w:val="30"/>
              </w:rPr>
            </w:pPr>
          </w:p>
        </w:tc>
        <w:tc>
          <w:tcPr>
            <w:tcW w:w="2243" w:type="dxa"/>
            <w:tcBorders>
              <w:top w:val="single" w:color="auto" w:sz="4" w:space="0"/>
              <w:left w:val="single" w:color="auto" w:sz="4" w:space="0"/>
              <w:bottom w:val="single" w:color="auto" w:sz="4" w:space="0"/>
              <w:right w:val="single" w:color="auto" w:sz="4" w:space="0"/>
            </w:tcBorders>
            <w:noWrap w:val="0"/>
            <w:vAlign w:val="top"/>
          </w:tcPr>
          <w:p w14:paraId="5C2F1F12">
            <w:pPr>
              <w:widowControl/>
              <w:spacing w:line="560" w:lineRule="exact"/>
              <w:jc w:val="left"/>
              <w:rPr>
                <w:rFonts w:ascii="仿宋_GB2312" w:hAnsi="宋体" w:eastAsia="仿宋_GB2312" w:cs="宋体"/>
                <w:b/>
                <w:color w:val="000000"/>
                <w:kern w:val="0"/>
                <w:sz w:val="30"/>
                <w:szCs w:val="30"/>
              </w:rPr>
            </w:pPr>
          </w:p>
        </w:tc>
        <w:tc>
          <w:tcPr>
            <w:tcW w:w="1907" w:type="dxa"/>
            <w:tcBorders>
              <w:top w:val="single" w:color="auto" w:sz="4" w:space="0"/>
              <w:left w:val="single" w:color="auto" w:sz="4" w:space="0"/>
              <w:bottom w:val="single" w:color="auto" w:sz="4" w:space="0"/>
              <w:right w:val="single" w:color="auto" w:sz="4" w:space="0"/>
            </w:tcBorders>
            <w:noWrap w:val="0"/>
            <w:vAlign w:val="top"/>
          </w:tcPr>
          <w:p w14:paraId="1BECB2D0">
            <w:pPr>
              <w:widowControl/>
              <w:spacing w:line="560" w:lineRule="exact"/>
              <w:jc w:val="left"/>
              <w:rPr>
                <w:rFonts w:ascii="仿宋_GB2312" w:hAnsi="宋体" w:eastAsia="仿宋_GB2312" w:cs="宋体"/>
                <w:b/>
                <w:color w:val="000000"/>
                <w:kern w:val="0"/>
                <w:sz w:val="30"/>
                <w:szCs w:val="30"/>
              </w:rPr>
            </w:pPr>
          </w:p>
        </w:tc>
      </w:tr>
      <w:tr w14:paraId="1BE1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2A29FAA6">
            <w:pPr>
              <w:widowControl/>
              <w:spacing w:line="560" w:lineRule="exact"/>
              <w:jc w:val="left"/>
              <w:rPr>
                <w:rFonts w:ascii="仿宋_GB2312" w:hAnsi="宋体" w:eastAsia="仿宋_GB2312" w:cs="宋体"/>
                <w:b/>
                <w:color w:val="000000"/>
                <w:kern w:val="0"/>
                <w:sz w:val="30"/>
                <w:szCs w:val="30"/>
              </w:rPr>
            </w:pPr>
          </w:p>
        </w:tc>
        <w:tc>
          <w:tcPr>
            <w:tcW w:w="1631" w:type="dxa"/>
            <w:tcBorders>
              <w:top w:val="single" w:color="auto" w:sz="4" w:space="0"/>
              <w:left w:val="single" w:color="auto" w:sz="4" w:space="0"/>
              <w:bottom w:val="single" w:color="auto" w:sz="4" w:space="0"/>
              <w:right w:val="single" w:color="auto" w:sz="4" w:space="0"/>
            </w:tcBorders>
            <w:noWrap w:val="0"/>
            <w:vAlign w:val="top"/>
          </w:tcPr>
          <w:p w14:paraId="5FD78990">
            <w:pPr>
              <w:widowControl/>
              <w:spacing w:line="560" w:lineRule="exact"/>
              <w:jc w:val="left"/>
              <w:rPr>
                <w:rFonts w:ascii="仿宋_GB2312" w:hAnsi="宋体" w:eastAsia="仿宋_GB2312" w:cs="宋体"/>
                <w:b/>
                <w:color w:val="000000"/>
                <w:kern w:val="0"/>
                <w:sz w:val="30"/>
                <w:szCs w:val="30"/>
              </w:rPr>
            </w:pPr>
          </w:p>
        </w:tc>
        <w:tc>
          <w:tcPr>
            <w:tcW w:w="2925" w:type="dxa"/>
            <w:tcBorders>
              <w:top w:val="single" w:color="auto" w:sz="4" w:space="0"/>
              <w:left w:val="single" w:color="auto" w:sz="4" w:space="0"/>
              <w:bottom w:val="single" w:color="auto" w:sz="4" w:space="0"/>
              <w:right w:val="single" w:color="auto" w:sz="4" w:space="0"/>
            </w:tcBorders>
            <w:noWrap w:val="0"/>
            <w:vAlign w:val="top"/>
          </w:tcPr>
          <w:p w14:paraId="4627A215">
            <w:pPr>
              <w:widowControl/>
              <w:spacing w:line="560" w:lineRule="exact"/>
              <w:jc w:val="left"/>
              <w:rPr>
                <w:rFonts w:ascii="仿宋_GB2312" w:hAnsi="宋体" w:eastAsia="仿宋_GB2312" w:cs="宋体"/>
                <w:b/>
                <w:color w:val="000000"/>
                <w:kern w:val="0"/>
                <w:sz w:val="30"/>
                <w:szCs w:val="30"/>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7DAAF45E">
            <w:pPr>
              <w:widowControl/>
              <w:spacing w:line="560" w:lineRule="exact"/>
              <w:jc w:val="left"/>
              <w:rPr>
                <w:rFonts w:ascii="仿宋_GB2312" w:hAnsi="宋体" w:eastAsia="仿宋_GB2312" w:cs="宋体"/>
                <w:b/>
                <w:color w:val="000000"/>
                <w:kern w:val="0"/>
                <w:sz w:val="30"/>
                <w:szCs w:val="30"/>
              </w:rPr>
            </w:pPr>
          </w:p>
        </w:tc>
        <w:tc>
          <w:tcPr>
            <w:tcW w:w="2243" w:type="dxa"/>
            <w:tcBorders>
              <w:top w:val="single" w:color="auto" w:sz="4" w:space="0"/>
              <w:left w:val="single" w:color="auto" w:sz="4" w:space="0"/>
              <w:bottom w:val="single" w:color="auto" w:sz="4" w:space="0"/>
              <w:right w:val="single" w:color="auto" w:sz="4" w:space="0"/>
            </w:tcBorders>
            <w:noWrap w:val="0"/>
            <w:vAlign w:val="top"/>
          </w:tcPr>
          <w:p w14:paraId="0143117A">
            <w:pPr>
              <w:widowControl/>
              <w:spacing w:line="560" w:lineRule="exact"/>
              <w:jc w:val="left"/>
              <w:rPr>
                <w:rFonts w:ascii="仿宋_GB2312" w:hAnsi="宋体" w:eastAsia="仿宋_GB2312" w:cs="宋体"/>
                <w:b/>
                <w:color w:val="000000"/>
                <w:kern w:val="0"/>
                <w:sz w:val="30"/>
                <w:szCs w:val="30"/>
              </w:rPr>
            </w:pPr>
          </w:p>
        </w:tc>
        <w:tc>
          <w:tcPr>
            <w:tcW w:w="1907" w:type="dxa"/>
            <w:tcBorders>
              <w:top w:val="single" w:color="auto" w:sz="4" w:space="0"/>
              <w:left w:val="single" w:color="auto" w:sz="4" w:space="0"/>
              <w:bottom w:val="single" w:color="auto" w:sz="4" w:space="0"/>
              <w:right w:val="single" w:color="auto" w:sz="4" w:space="0"/>
            </w:tcBorders>
            <w:noWrap w:val="0"/>
            <w:vAlign w:val="top"/>
          </w:tcPr>
          <w:p w14:paraId="55158AED">
            <w:pPr>
              <w:widowControl/>
              <w:spacing w:line="560" w:lineRule="exact"/>
              <w:jc w:val="left"/>
              <w:rPr>
                <w:rFonts w:ascii="仿宋_GB2312" w:hAnsi="宋体" w:eastAsia="仿宋_GB2312" w:cs="宋体"/>
                <w:b/>
                <w:color w:val="000000"/>
                <w:kern w:val="0"/>
                <w:sz w:val="30"/>
                <w:szCs w:val="30"/>
              </w:rPr>
            </w:pPr>
          </w:p>
        </w:tc>
      </w:tr>
      <w:tr w14:paraId="1EBD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12AE2308">
            <w:pPr>
              <w:widowControl/>
              <w:spacing w:line="560" w:lineRule="exact"/>
              <w:jc w:val="left"/>
              <w:rPr>
                <w:rFonts w:ascii="仿宋_GB2312" w:hAnsi="宋体" w:eastAsia="仿宋_GB2312" w:cs="宋体"/>
                <w:b/>
                <w:color w:val="000000"/>
                <w:kern w:val="0"/>
                <w:sz w:val="30"/>
                <w:szCs w:val="30"/>
              </w:rPr>
            </w:pPr>
          </w:p>
        </w:tc>
        <w:tc>
          <w:tcPr>
            <w:tcW w:w="1631" w:type="dxa"/>
            <w:tcBorders>
              <w:top w:val="single" w:color="auto" w:sz="4" w:space="0"/>
              <w:left w:val="single" w:color="auto" w:sz="4" w:space="0"/>
              <w:bottom w:val="single" w:color="auto" w:sz="4" w:space="0"/>
              <w:right w:val="single" w:color="auto" w:sz="4" w:space="0"/>
            </w:tcBorders>
            <w:noWrap w:val="0"/>
            <w:vAlign w:val="top"/>
          </w:tcPr>
          <w:p w14:paraId="057B94DB">
            <w:pPr>
              <w:widowControl/>
              <w:spacing w:line="560" w:lineRule="exact"/>
              <w:jc w:val="left"/>
              <w:rPr>
                <w:rFonts w:ascii="仿宋_GB2312" w:hAnsi="宋体" w:eastAsia="仿宋_GB2312" w:cs="宋体"/>
                <w:b/>
                <w:color w:val="000000"/>
                <w:kern w:val="0"/>
                <w:sz w:val="30"/>
                <w:szCs w:val="30"/>
              </w:rPr>
            </w:pPr>
          </w:p>
        </w:tc>
        <w:tc>
          <w:tcPr>
            <w:tcW w:w="2925" w:type="dxa"/>
            <w:tcBorders>
              <w:top w:val="single" w:color="auto" w:sz="4" w:space="0"/>
              <w:left w:val="single" w:color="auto" w:sz="4" w:space="0"/>
              <w:bottom w:val="single" w:color="auto" w:sz="4" w:space="0"/>
              <w:right w:val="single" w:color="auto" w:sz="4" w:space="0"/>
            </w:tcBorders>
            <w:noWrap w:val="0"/>
            <w:vAlign w:val="top"/>
          </w:tcPr>
          <w:p w14:paraId="6DCE1B33">
            <w:pPr>
              <w:widowControl/>
              <w:spacing w:line="560" w:lineRule="exact"/>
              <w:jc w:val="left"/>
              <w:rPr>
                <w:rFonts w:ascii="仿宋_GB2312" w:hAnsi="宋体" w:eastAsia="仿宋_GB2312" w:cs="宋体"/>
                <w:b/>
                <w:color w:val="000000"/>
                <w:kern w:val="0"/>
                <w:sz w:val="30"/>
                <w:szCs w:val="30"/>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252E526A">
            <w:pPr>
              <w:widowControl/>
              <w:spacing w:line="560" w:lineRule="exact"/>
              <w:jc w:val="left"/>
              <w:rPr>
                <w:rFonts w:ascii="仿宋_GB2312" w:hAnsi="宋体" w:eastAsia="仿宋_GB2312" w:cs="宋体"/>
                <w:b/>
                <w:color w:val="000000"/>
                <w:kern w:val="0"/>
                <w:sz w:val="30"/>
                <w:szCs w:val="30"/>
              </w:rPr>
            </w:pPr>
          </w:p>
        </w:tc>
        <w:tc>
          <w:tcPr>
            <w:tcW w:w="2243" w:type="dxa"/>
            <w:tcBorders>
              <w:top w:val="single" w:color="auto" w:sz="4" w:space="0"/>
              <w:left w:val="single" w:color="auto" w:sz="4" w:space="0"/>
              <w:bottom w:val="single" w:color="auto" w:sz="4" w:space="0"/>
              <w:right w:val="single" w:color="auto" w:sz="4" w:space="0"/>
            </w:tcBorders>
            <w:noWrap w:val="0"/>
            <w:vAlign w:val="top"/>
          </w:tcPr>
          <w:p w14:paraId="400275BA">
            <w:pPr>
              <w:widowControl/>
              <w:spacing w:line="560" w:lineRule="exact"/>
              <w:jc w:val="left"/>
              <w:rPr>
                <w:rFonts w:ascii="仿宋_GB2312" w:hAnsi="宋体" w:eastAsia="仿宋_GB2312" w:cs="宋体"/>
                <w:b/>
                <w:color w:val="000000"/>
                <w:kern w:val="0"/>
                <w:sz w:val="30"/>
                <w:szCs w:val="30"/>
              </w:rPr>
            </w:pPr>
          </w:p>
        </w:tc>
        <w:tc>
          <w:tcPr>
            <w:tcW w:w="1907" w:type="dxa"/>
            <w:tcBorders>
              <w:top w:val="single" w:color="auto" w:sz="4" w:space="0"/>
              <w:left w:val="single" w:color="auto" w:sz="4" w:space="0"/>
              <w:bottom w:val="single" w:color="auto" w:sz="4" w:space="0"/>
              <w:right w:val="single" w:color="auto" w:sz="4" w:space="0"/>
            </w:tcBorders>
            <w:noWrap w:val="0"/>
            <w:vAlign w:val="top"/>
          </w:tcPr>
          <w:p w14:paraId="6055A825">
            <w:pPr>
              <w:widowControl/>
              <w:spacing w:line="560" w:lineRule="exact"/>
              <w:jc w:val="left"/>
              <w:rPr>
                <w:rFonts w:ascii="仿宋_GB2312" w:hAnsi="宋体" w:eastAsia="仿宋_GB2312" w:cs="宋体"/>
                <w:b/>
                <w:color w:val="000000"/>
                <w:kern w:val="0"/>
                <w:sz w:val="30"/>
                <w:szCs w:val="30"/>
              </w:rPr>
            </w:pPr>
          </w:p>
        </w:tc>
      </w:tr>
      <w:tr w14:paraId="1585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14:paraId="757B501A">
            <w:pPr>
              <w:widowControl/>
              <w:spacing w:line="560" w:lineRule="exact"/>
              <w:jc w:val="left"/>
              <w:rPr>
                <w:rFonts w:ascii="仿宋_GB2312" w:hAnsi="宋体" w:eastAsia="仿宋_GB2312" w:cs="宋体"/>
                <w:b/>
                <w:color w:val="000000"/>
                <w:kern w:val="0"/>
                <w:sz w:val="30"/>
                <w:szCs w:val="30"/>
              </w:rPr>
            </w:pPr>
          </w:p>
        </w:tc>
        <w:tc>
          <w:tcPr>
            <w:tcW w:w="1631" w:type="dxa"/>
            <w:tcBorders>
              <w:top w:val="single" w:color="auto" w:sz="4" w:space="0"/>
              <w:left w:val="single" w:color="auto" w:sz="4" w:space="0"/>
              <w:bottom w:val="single" w:color="auto" w:sz="4" w:space="0"/>
              <w:right w:val="single" w:color="auto" w:sz="4" w:space="0"/>
            </w:tcBorders>
            <w:noWrap w:val="0"/>
            <w:vAlign w:val="top"/>
          </w:tcPr>
          <w:p w14:paraId="11C88A94">
            <w:pPr>
              <w:widowControl/>
              <w:spacing w:line="560" w:lineRule="exact"/>
              <w:jc w:val="left"/>
              <w:rPr>
                <w:rFonts w:ascii="仿宋_GB2312" w:hAnsi="宋体" w:eastAsia="仿宋_GB2312" w:cs="宋体"/>
                <w:b/>
                <w:color w:val="000000"/>
                <w:kern w:val="0"/>
                <w:sz w:val="30"/>
                <w:szCs w:val="30"/>
              </w:rPr>
            </w:pPr>
          </w:p>
        </w:tc>
        <w:tc>
          <w:tcPr>
            <w:tcW w:w="2925" w:type="dxa"/>
            <w:tcBorders>
              <w:top w:val="single" w:color="auto" w:sz="4" w:space="0"/>
              <w:left w:val="single" w:color="auto" w:sz="4" w:space="0"/>
              <w:bottom w:val="single" w:color="auto" w:sz="4" w:space="0"/>
              <w:right w:val="single" w:color="auto" w:sz="4" w:space="0"/>
            </w:tcBorders>
            <w:noWrap w:val="0"/>
            <w:vAlign w:val="top"/>
          </w:tcPr>
          <w:p w14:paraId="150AE090">
            <w:pPr>
              <w:widowControl/>
              <w:spacing w:line="560" w:lineRule="exact"/>
              <w:jc w:val="left"/>
              <w:rPr>
                <w:rFonts w:ascii="仿宋_GB2312" w:hAnsi="宋体" w:eastAsia="仿宋_GB2312" w:cs="宋体"/>
                <w:b/>
                <w:color w:val="000000"/>
                <w:kern w:val="0"/>
                <w:sz w:val="30"/>
                <w:szCs w:val="30"/>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421130CC">
            <w:pPr>
              <w:widowControl/>
              <w:spacing w:line="560" w:lineRule="exact"/>
              <w:jc w:val="left"/>
              <w:rPr>
                <w:rFonts w:ascii="仿宋_GB2312" w:hAnsi="宋体" w:eastAsia="仿宋_GB2312" w:cs="宋体"/>
                <w:b/>
                <w:color w:val="000000"/>
                <w:kern w:val="0"/>
                <w:sz w:val="30"/>
                <w:szCs w:val="30"/>
              </w:rPr>
            </w:pPr>
          </w:p>
        </w:tc>
        <w:tc>
          <w:tcPr>
            <w:tcW w:w="2243" w:type="dxa"/>
            <w:tcBorders>
              <w:top w:val="single" w:color="auto" w:sz="4" w:space="0"/>
              <w:left w:val="single" w:color="auto" w:sz="4" w:space="0"/>
              <w:bottom w:val="single" w:color="auto" w:sz="4" w:space="0"/>
              <w:right w:val="single" w:color="auto" w:sz="4" w:space="0"/>
            </w:tcBorders>
            <w:noWrap w:val="0"/>
            <w:vAlign w:val="top"/>
          </w:tcPr>
          <w:p w14:paraId="735733E1">
            <w:pPr>
              <w:widowControl/>
              <w:spacing w:line="560" w:lineRule="exact"/>
              <w:jc w:val="left"/>
              <w:rPr>
                <w:rFonts w:ascii="仿宋_GB2312" w:hAnsi="宋体" w:eastAsia="仿宋_GB2312" w:cs="宋体"/>
                <w:b/>
                <w:color w:val="000000"/>
                <w:kern w:val="0"/>
                <w:sz w:val="30"/>
                <w:szCs w:val="30"/>
              </w:rPr>
            </w:pPr>
          </w:p>
        </w:tc>
        <w:tc>
          <w:tcPr>
            <w:tcW w:w="1907" w:type="dxa"/>
            <w:tcBorders>
              <w:top w:val="single" w:color="auto" w:sz="4" w:space="0"/>
              <w:left w:val="single" w:color="auto" w:sz="4" w:space="0"/>
              <w:bottom w:val="single" w:color="auto" w:sz="4" w:space="0"/>
              <w:right w:val="single" w:color="auto" w:sz="4" w:space="0"/>
            </w:tcBorders>
            <w:noWrap w:val="0"/>
            <w:vAlign w:val="top"/>
          </w:tcPr>
          <w:p w14:paraId="4450D888">
            <w:pPr>
              <w:widowControl/>
              <w:spacing w:line="560" w:lineRule="exact"/>
              <w:jc w:val="left"/>
              <w:rPr>
                <w:rFonts w:ascii="仿宋_GB2312" w:hAnsi="宋体" w:eastAsia="仿宋_GB2312" w:cs="宋体"/>
                <w:b/>
                <w:color w:val="000000"/>
                <w:kern w:val="0"/>
                <w:sz w:val="30"/>
                <w:szCs w:val="30"/>
              </w:rPr>
            </w:pPr>
          </w:p>
        </w:tc>
      </w:tr>
    </w:tbl>
    <w:p w14:paraId="20E1EBFA">
      <w:pPr>
        <w:spacing w:line="560" w:lineRule="exact"/>
        <w:rPr>
          <w:rFonts w:ascii="黑体" w:eastAsia="黑体"/>
          <w:sz w:val="32"/>
        </w:rPr>
        <w:sectPr>
          <w:footerReference r:id="rId4" w:type="default"/>
          <w:pgSz w:w="16838" w:h="11906" w:orient="landscape"/>
          <w:pgMar w:top="1520" w:right="2098" w:bottom="1508" w:left="2098" w:header="851" w:footer="1814" w:gutter="57"/>
          <w:cols w:space="720" w:num="1"/>
          <w:docGrid w:type="lines" w:linePitch="312" w:charSpace="0"/>
        </w:sectPr>
      </w:pPr>
    </w:p>
    <w:p w14:paraId="48779A7F">
      <w:pPr>
        <w:spacing w:line="560" w:lineRule="exac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3：</w:t>
      </w:r>
    </w:p>
    <w:p w14:paraId="73507AA4">
      <w:pPr>
        <w:pStyle w:val="4"/>
        <w:rPr>
          <w:rFonts w:hint="eastAsia" w:ascii="方正小标宋简体" w:eastAsia="方正小标宋简体"/>
          <w:bCs/>
          <w:sz w:val="38"/>
          <w:szCs w:val="38"/>
        </w:rPr>
      </w:pPr>
      <w:r>
        <w:rPr>
          <w:rFonts w:hint="eastAsia" w:ascii="方正小标宋简体" w:hAnsi="方正小标宋简体" w:eastAsia="方正小标宋简体" w:cs="方正小标宋简体"/>
          <w:bCs/>
          <w:spacing w:val="10"/>
          <w:sz w:val="36"/>
          <w:szCs w:val="36"/>
          <w:lang w:eastAsia="zh-CN"/>
        </w:rPr>
        <w:t>大兴安岭地区</w:t>
      </w:r>
      <w:r>
        <w:rPr>
          <w:rFonts w:hint="eastAsia" w:ascii="方正小标宋简体" w:hAnsi="方正小标宋简体" w:eastAsia="方正小标宋简体" w:cs="方正小标宋简体"/>
          <w:b w:val="0"/>
          <w:bCs/>
          <w:sz w:val="36"/>
          <w:szCs w:val="36"/>
        </w:rPr>
        <w:t>首批“大思政课”特聘教师</w:t>
      </w:r>
      <w:r>
        <w:rPr>
          <w:rFonts w:hint="eastAsia" w:ascii="方正小标宋简体" w:eastAsia="方正小标宋简体"/>
          <w:bCs/>
          <w:sz w:val="38"/>
          <w:szCs w:val="38"/>
        </w:rPr>
        <w:t>申报表</w:t>
      </w:r>
    </w:p>
    <w:tbl>
      <w:tblPr>
        <w:tblStyle w:val="21"/>
        <w:tblW w:w="10170" w:type="dxa"/>
        <w:tblInd w:w="-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1131"/>
        <w:gridCol w:w="1149"/>
        <w:gridCol w:w="810"/>
        <w:gridCol w:w="780"/>
        <w:gridCol w:w="1074"/>
        <w:gridCol w:w="381"/>
        <w:gridCol w:w="392"/>
        <w:gridCol w:w="418"/>
        <w:gridCol w:w="1110"/>
        <w:gridCol w:w="276"/>
        <w:gridCol w:w="1464"/>
      </w:tblGrid>
      <w:tr w14:paraId="2136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B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8C1A">
            <w:pPr>
              <w:jc w:val="center"/>
              <w:rPr>
                <w:rFonts w:hint="eastAsia" w:ascii="宋体" w:hAnsi="宋体" w:eastAsia="宋体" w:cs="宋体"/>
                <w:i w:val="0"/>
                <w:iCs w:val="0"/>
                <w:color w:val="000000"/>
                <w:sz w:val="24"/>
                <w:szCs w:val="24"/>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2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137C">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1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2B2">
            <w:pPr>
              <w:jc w:val="center"/>
              <w:rPr>
                <w:rFonts w:hint="eastAsia" w:ascii="宋体" w:hAnsi="宋体" w:eastAsia="宋体" w:cs="宋体"/>
                <w:i w:val="0"/>
                <w:iCs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252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出生  年月</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34121">
            <w:pPr>
              <w:jc w:val="center"/>
              <w:rPr>
                <w:rFonts w:hint="eastAsia" w:ascii="宋体" w:hAnsi="宋体" w:eastAsia="宋体" w:cs="宋体"/>
                <w:i w:val="0"/>
                <w:iCs w:val="0"/>
                <w:color w:val="000000"/>
                <w:sz w:val="24"/>
                <w:szCs w:val="24"/>
                <w:u w:val="none"/>
              </w:rPr>
            </w:pP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06FD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照片</w:t>
            </w:r>
          </w:p>
        </w:tc>
      </w:tr>
      <w:tr w14:paraId="7A5B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F7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0D82">
            <w:pPr>
              <w:jc w:val="center"/>
              <w:rPr>
                <w:rFonts w:hint="eastAsia" w:ascii="宋体" w:hAnsi="宋体" w:eastAsia="宋体" w:cs="宋体"/>
                <w:i w:val="0"/>
                <w:iCs w:val="0"/>
                <w:color w:val="000000"/>
                <w:sz w:val="24"/>
                <w:szCs w:val="24"/>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2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参加工作时间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3148">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D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90E4">
            <w:pPr>
              <w:jc w:val="center"/>
              <w:rPr>
                <w:rFonts w:hint="eastAsia" w:ascii="宋体" w:hAnsi="宋体" w:eastAsia="宋体" w:cs="宋体"/>
                <w:i w:val="0"/>
                <w:iCs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50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职务职称</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807DB">
            <w:pPr>
              <w:jc w:val="center"/>
              <w:rPr>
                <w:rFonts w:hint="eastAsia" w:ascii="宋体" w:hAnsi="宋体" w:eastAsia="宋体" w:cs="宋体"/>
                <w:i w:val="0"/>
                <w:iCs w:val="0"/>
                <w:color w:val="000000"/>
                <w:sz w:val="24"/>
                <w:szCs w:val="24"/>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64BF">
            <w:pPr>
              <w:jc w:val="center"/>
              <w:rPr>
                <w:rFonts w:hint="eastAsia" w:ascii="宋体" w:hAnsi="宋体" w:eastAsia="宋体" w:cs="宋体"/>
                <w:i w:val="0"/>
                <w:iCs w:val="0"/>
                <w:color w:val="000000"/>
                <w:sz w:val="24"/>
                <w:szCs w:val="24"/>
                <w:u w:val="none"/>
              </w:rPr>
            </w:pPr>
          </w:p>
        </w:tc>
      </w:tr>
      <w:tr w14:paraId="17FF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9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所在单位</w:t>
            </w:r>
          </w:p>
        </w:tc>
        <w:tc>
          <w:tcPr>
            <w:tcW w:w="309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3E15EA16">
            <w:pPr>
              <w:jc w:val="center"/>
              <w:rPr>
                <w:rFonts w:hint="eastAsia" w:ascii="宋体" w:hAnsi="宋体" w:eastAsia="宋体" w:cs="宋体"/>
                <w:i w:val="0"/>
                <w:iCs w:val="0"/>
                <w:color w:val="000000"/>
                <w:sz w:val="24"/>
                <w:szCs w:val="24"/>
                <w:u w:val="none"/>
              </w:rPr>
            </w:pPr>
          </w:p>
        </w:tc>
        <w:tc>
          <w:tcPr>
            <w:tcW w:w="185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18CFA94">
            <w:pPr>
              <w:widowControl/>
              <w:jc w:val="center"/>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lang w:eastAsia="zh-CN"/>
              </w:rPr>
              <w:t>任教学科</w:t>
            </w:r>
          </w:p>
          <w:p w14:paraId="6AD1C4B5">
            <w:pPr>
              <w:widowControl/>
              <w:jc w:val="center"/>
              <w:rPr>
                <w:rFonts w:hint="eastAsia" w:ascii="宋体" w:hAnsi="宋体" w:eastAsia="宋体" w:cs="宋体"/>
                <w:i w:val="0"/>
                <w:iCs w:val="0"/>
                <w:color w:val="000000"/>
                <w:sz w:val="24"/>
                <w:szCs w:val="24"/>
                <w:u w:val="none"/>
              </w:rPr>
            </w:pPr>
            <w:r>
              <w:rPr>
                <w:rFonts w:hint="eastAsia" w:ascii="宋体" w:hAnsi="宋体" w:eastAsia="宋体" w:cs="宋体"/>
                <w:bCs/>
                <w:color w:val="000000"/>
                <w:kern w:val="0"/>
                <w:sz w:val="24"/>
                <w:szCs w:val="24"/>
                <w:lang w:eastAsia="zh-CN"/>
              </w:rPr>
              <w:t>或专业领域</w:t>
            </w:r>
          </w:p>
        </w:tc>
        <w:tc>
          <w:tcPr>
            <w:tcW w:w="23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C6F320">
            <w:pPr>
              <w:jc w:val="center"/>
              <w:rPr>
                <w:rFonts w:hint="eastAsia" w:ascii="宋体" w:hAnsi="宋体" w:eastAsia="宋体" w:cs="宋体"/>
                <w:i w:val="0"/>
                <w:iCs w:val="0"/>
                <w:color w:val="000000"/>
                <w:sz w:val="24"/>
                <w:szCs w:val="24"/>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C66D4">
            <w:pPr>
              <w:jc w:val="center"/>
              <w:rPr>
                <w:rFonts w:hint="eastAsia" w:ascii="宋体" w:hAnsi="宋体" w:eastAsia="宋体" w:cs="宋体"/>
                <w:i w:val="0"/>
                <w:iCs w:val="0"/>
                <w:color w:val="000000"/>
                <w:sz w:val="24"/>
                <w:szCs w:val="24"/>
                <w:u w:val="none"/>
              </w:rPr>
            </w:pPr>
          </w:p>
        </w:tc>
      </w:tr>
      <w:tr w14:paraId="2A9D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3E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w:t>
            </w:r>
          </w:p>
          <w:p w14:paraId="5F965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简历</w:t>
            </w:r>
          </w:p>
        </w:tc>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00ACCD">
            <w:pPr>
              <w:jc w:val="center"/>
              <w:rPr>
                <w:rFonts w:hint="eastAsia" w:ascii="宋体" w:hAnsi="宋体" w:eastAsia="宋体" w:cs="宋体"/>
                <w:i w:val="0"/>
                <w:iCs w:val="0"/>
                <w:color w:val="000000"/>
                <w:sz w:val="24"/>
                <w:szCs w:val="24"/>
                <w:u w:val="none"/>
              </w:rPr>
            </w:pPr>
          </w:p>
          <w:p w14:paraId="5BB3CAB4">
            <w:pPr>
              <w:jc w:val="center"/>
              <w:rPr>
                <w:rFonts w:hint="eastAsia" w:ascii="宋体" w:hAnsi="宋体" w:eastAsia="宋体" w:cs="宋体"/>
                <w:i w:val="0"/>
                <w:iCs w:val="0"/>
                <w:color w:val="000000"/>
                <w:sz w:val="24"/>
                <w:szCs w:val="24"/>
                <w:u w:val="none"/>
              </w:rPr>
            </w:pPr>
          </w:p>
          <w:p w14:paraId="41200D03">
            <w:pPr>
              <w:jc w:val="both"/>
              <w:rPr>
                <w:rFonts w:hint="eastAsia" w:ascii="宋体" w:hAnsi="宋体" w:eastAsia="宋体" w:cs="宋体"/>
                <w:i w:val="0"/>
                <w:iCs w:val="0"/>
                <w:color w:val="000000"/>
                <w:sz w:val="24"/>
                <w:szCs w:val="24"/>
                <w:u w:val="none"/>
              </w:rPr>
            </w:pPr>
          </w:p>
          <w:p w14:paraId="1CF4ED30">
            <w:pPr>
              <w:jc w:val="center"/>
              <w:rPr>
                <w:rFonts w:hint="eastAsia" w:ascii="宋体" w:hAnsi="宋体" w:eastAsia="宋体" w:cs="宋体"/>
                <w:i w:val="0"/>
                <w:iCs w:val="0"/>
                <w:color w:val="000000"/>
                <w:sz w:val="24"/>
                <w:szCs w:val="24"/>
                <w:u w:val="none"/>
              </w:rPr>
            </w:pPr>
          </w:p>
        </w:tc>
      </w:tr>
      <w:tr w14:paraId="614B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6"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C98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从事思政</w:t>
            </w:r>
          </w:p>
          <w:p w14:paraId="10E7480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相关工作</w:t>
            </w:r>
          </w:p>
          <w:p w14:paraId="1B78246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情况</w:t>
            </w:r>
          </w:p>
        </w:tc>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3B8F06">
            <w:pPr>
              <w:jc w:val="left"/>
              <w:rPr>
                <w:rFonts w:hint="eastAsia" w:ascii="宋体" w:hAnsi="宋体" w:eastAsia="宋体" w:cs="宋体"/>
                <w:i w:val="0"/>
                <w:iCs w:val="0"/>
                <w:color w:val="000000"/>
                <w:sz w:val="24"/>
                <w:szCs w:val="24"/>
                <w:u w:val="none"/>
              </w:rPr>
            </w:pPr>
          </w:p>
          <w:p w14:paraId="667EFFFD">
            <w:pPr>
              <w:jc w:val="left"/>
              <w:rPr>
                <w:rFonts w:hint="eastAsia" w:ascii="宋体" w:hAnsi="宋体" w:eastAsia="宋体" w:cs="宋体"/>
                <w:i w:val="0"/>
                <w:iCs w:val="0"/>
                <w:color w:val="000000"/>
                <w:sz w:val="24"/>
                <w:szCs w:val="24"/>
                <w:u w:val="none"/>
              </w:rPr>
            </w:pPr>
          </w:p>
          <w:p w14:paraId="2E1E1133">
            <w:pPr>
              <w:jc w:val="left"/>
              <w:rPr>
                <w:rFonts w:hint="eastAsia" w:ascii="宋体" w:hAnsi="宋体" w:eastAsia="宋体" w:cs="宋体"/>
                <w:i w:val="0"/>
                <w:iCs w:val="0"/>
                <w:color w:val="000000"/>
                <w:sz w:val="24"/>
                <w:szCs w:val="24"/>
                <w:u w:val="none"/>
              </w:rPr>
            </w:pPr>
          </w:p>
          <w:p w14:paraId="7EFFC44F">
            <w:pPr>
              <w:jc w:val="left"/>
              <w:rPr>
                <w:rFonts w:hint="eastAsia" w:ascii="宋体" w:hAnsi="宋体" w:eastAsia="宋体" w:cs="宋体"/>
                <w:i w:val="0"/>
                <w:iCs w:val="0"/>
                <w:color w:val="000000"/>
                <w:sz w:val="24"/>
                <w:szCs w:val="24"/>
                <w:u w:val="none"/>
              </w:rPr>
            </w:pPr>
          </w:p>
        </w:tc>
      </w:tr>
      <w:tr w14:paraId="245C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8"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591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申报</w:t>
            </w:r>
          </w:p>
          <w:p w14:paraId="01F113C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理由</w:t>
            </w:r>
          </w:p>
        </w:tc>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26446E">
            <w:pPr>
              <w:jc w:val="left"/>
              <w:rPr>
                <w:rFonts w:hint="eastAsia" w:ascii="宋体" w:hAnsi="宋体" w:eastAsia="宋体" w:cs="宋体"/>
                <w:i w:val="0"/>
                <w:iCs w:val="0"/>
                <w:color w:val="000000"/>
                <w:sz w:val="20"/>
                <w:szCs w:val="20"/>
                <w:u w:val="none"/>
              </w:rPr>
            </w:pPr>
          </w:p>
          <w:p w14:paraId="37CD5FA6">
            <w:pPr>
              <w:jc w:val="left"/>
              <w:rPr>
                <w:rFonts w:hint="eastAsia" w:ascii="宋体" w:hAnsi="宋体" w:eastAsia="宋体" w:cs="宋体"/>
                <w:i w:val="0"/>
                <w:iCs w:val="0"/>
                <w:color w:val="000000"/>
                <w:sz w:val="20"/>
                <w:szCs w:val="20"/>
                <w:u w:val="none"/>
              </w:rPr>
            </w:pPr>
          </w:p>
          <w:p w14:paraId="57D003C0">
            <w:pPr>
              <w:jc w:val="left"/>
              <w:rPr>
                <w:rFonts w:hint="eastAsia" w:ascii="宋体" w:hAnsi="宋体" w:eastAsia="宋体" w:cs="宋体"/>
                <w:i w:val="0"/>
                <w:iCs w:val="0"/>
                <w:color w:val="000000"/>
                <w:sz w:val="20"/>
                <w:szCs w:val="20"/>
                <w:u w:val="none"/>
              </w:rPr>
            </w:pPr>
          </w:p>
        </w:tc>
      </w:tr>
      <w:tr w14:paraId="27EF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4A0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所在</w:t>
            </w:r>
          </w:p>
          <w:p w14:paraId="3CC420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单位</w:t>
            </w:r>
          </w:p>
          <w:p w14:paraId="47040EF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意见</w:t>
            </w:r>
          </w:p>
        </w:tc>
        <w:tc>
          <w:tcPr>
            <w:tcW w:w="1131" w:type="dxa"/>
            <w:tcBorders>
              <w:top w:val="single" w:color="000000" w:sz="4" w:space="0"/>
              <w:left w:val="single" w:color="000000" w:sz="4" w:space="0"/>
              <w:bottom w:val="nil"/>
              <w:right w:val="nil"/>
            </w:tcBorders>
            <w:shd w:val="clear" w:color="auto" w:fill="auto"/>
            <w:vAlign w:val="center"/>
          </w:tcPr>
          <w:p w14:paraId="6AB5AC73">
            <w:pPr>
              <w:jc w:val="center"/>
              <w:rPr>
                <w:rFonts w:hint="eastAsia" w:ascii="宋体" w:hAnsi="宋体" w:eastAsia="宋体" w:cs="宋体"/>
                <w:b w:val="0"/>
                <w:bCs w:val="0"/>
                <w:i w:val="0"/>
                <w:iCs w:val="0"/>
                <w:color w:val="000000"/>
                <w:sz w:val="24"/>
                <w:szCs w:val="24"/>
                <w:u w:val="none"/>
              </w:rPr>
            </w:pPr>
          </w:p>
        </w:tc>
        <w:tc>
          <w:tcPr>
            <w:tcW w:w="1149" w:type="dxa"/>
            <w:tcBorders>
              <w:top w:val="single" w:color="000000" w:sz="4" w:space="0"/>
              <w:left w:val="nil"/>
              <w:bottom w:val="nil"/>
              <w:right w:val="single" w:color="000000" w:sz="4" w:space="0"/>
            </w:tcBorders>
            <w:shd w:val="clear" w:color="auto" w:fill="auto"/>
            <w:vAlign w:val="center"/>
          </w:tcPr>
          <w:p w14:paraId="2D9A7D9B">
            <w:pPr>
              <w:jc w:val="center"/>
              <w:rPr>
                <w:rFonts w:hint="eastAsia" w:ascii="宋体" w:hAnsi="宋体" w:eastAsia="宋体" w:cs="宋体"/>
                <w:b w:val="0"/>
                <w:bCs w:val="0"/>
                <w:i w:val="0"/>
                <w:iCs w:val="0"/>
                <w:color w:val="000000"/>
                <w:sz w:val="24"/>
                <w:szCs w:val="24"/>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48F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县区教育行政部门意见</w:t>
            </w:r>
          </w:p>
        </w:tc>
        <w:tc>
          <w:tcPr>
            <w:tcW w:w="780" w:type="dxa"/>
            <w:tcBorders>
              <w:top w:val="single" w:color="000000" w:sz="4" w:space="0"/>
              <w:left w:val="single" w:color="000000" w:sz="4" w:space="0"/>
              <w:bottom w:val="nil"/>
              <w:right w:val="nil"/>
            </w:tcBorders>
            <w:shd w:val="clear" w:color="auto" w:fill="auto"/>
            <w:vAlign w:val="center"/>
          </w:tcPr>
          <w:p w14:paraId="4E84ECEC">
            <w:pPr>
              <w:jc w:val="center"/>
              <w:rPr>
                <w:rFonts w:hint="eastAsia" w:ascii="宋体" w:hAnsi="宋体" w:eastAsia="宋体" w:cs="宋体"/>
                <w:b w:val="0"/>
                <w:bCs w:val="0"/>
                <w:i w:val="0"/>
                <w:iCs w:val="0"/>
                <w:color w:val="000000"/>
                <w:sz w:val="24"/>
                <w:szCs w:val="24"/>
                <w:u w:val="none"/>
              </w:rPr>
            </w:pPr>
          </w:p>
        </w:tc>
        <w:tc>
          <w:tcPr>
            <w:tcW w:w="1455" w:type="dxa"/>
            <w:gridSpan w:val="2"/>
            <w:tcBorders>
              <w:top w:val="single" w:color="000000" w:sz="4" w:space="0"/>
              <w:left w:val="nil"/>
              <w:bottom w:val="nil"/>
              <w:right w:val="single" w:color="000000" w:sz="4" w:space="0"/>
            </w:tcBorders>
            <w:shd w:val="clear" w:color="auto" w:fill="auto"/>
            <w:vAlign w:val="center"/>
          </w:tcPr>
          <w:p w14:paraId="6F648F20">
            <w:pPr>
              <w:jc w:val="center"/>
              <w:rPr>
                <w:rFonts w:hint="eastAsia" w:ascii="宋体" w:hAnsi="宋体" w:eastAsia="宋体" w:cs="宋体"/>
                <w:b w:val="0"/>
                <w:bCs w:val="0"/>
                <w:i w:val="0"/>
                <w:iCs w:val="0"/>
                <w:color w:val="000000"/>
                <w:sz w:val="24"/>
                <w:szCs w:val="24"/>
                <w:u w:val="none"/>
              </w:rPr>
            </w:pPr>
          </w:p>
        </w:tc>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EAE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行署   教育局  意见</w:t>
            </w:r>
          </w:p>
        </w:tc>
        <w:tc>
          <w:tcPr>
            <w:tcW w:w="1110" w:type="dxa"/>
            <w:tcBorders>
              <w:top w:val="single" w:color="000000" w:sz="4" w:space="0"/>
              <w:left w:val="single" w:color="000000" w:sz="4" w:space="0"/>
              <w:bottom w:val="nil"/>
              <w:right w:val="nil"/>
            </w:tcBorders>
            <w:shd w:val="clear" w:color="auto" w:fill="auto"/>
            <w:vAlign w:val="center"/>
          </w:tcPr>
          <w:p w14:paraId="27DBC35B">
            <w:pPr>
              <w:jc w:val="center"/>
              <w:rPr>
                <w:rFonts w:hint="eastAsia" w:ascii="宋体" w:hAnsi="宋体" w:eastAsia="宋体" w:cs="宋体"/>
                <w:i w:val="0"/>
                <w:iCs w:val="0"/>
                <w:color w:val="000000"/>
                <w:sz w:val="24"/>
                <w:szCs w:val="24"/>
                <w:u w:val="none"/>
              </w:rPr>
            </w:pPr>
          </w:p>
        </w:tc>
        <w:tc>
          <w:tcPr>
            <w:tcW w:w="276" w:type="dxa"/>
            <w:tcBorders>
              <w:top w:val="single" w:color="000000" w:sz="4" w:space="0"/>
              <w:left w:val="nil"/>
              <w:bottom w:val="nil"/>
              <w:right w:val="nil"/>
            </w:tcBorders>
            <w:shd w:val="clear" w:color="auto" w:fill="auto"/>
            <w:vAlign w:val="center"/>
          </w:tcPr>
          <w:p w14:paraId="18A9CDA1">
            <w:pPr>
              <w:jc w:val="center"/>
              <w:rPr>
                <w:rFonts w:hint="eastAsia" w:ascii="宋体" w:hAnsi="宋体" w:eastAsia="宋体" w:cs="宋体"/>
                <w:i w:val="0"/>
                <w:iCs w:val="0"/>
                <w:color w:val="000000"/>
                <w:sz w:val="24"/>
                <w:szCs w:val="24"/>
                <w:u w:val="none"/>
              </w:rPr>
            </w:pPr>
          </w:p>
        </w:tc>
        <w:tc>
          <w:tcPr>
            <w:tcW w:w="1464" w:type="dxa"/>
            <w:tcBorders>
              <w:top w:val="single" w:color="000000" w:sz="4" w:space="0"/>
              <w:left w:val="nil"/>
              <w:bottom w:val="nil"/>
              <w:right w:val="single" w:color="000000" w:sz="4" w:space="0"/>
            </w:tcBorders>
            <w:shd w:val="clear" w:color="auto" w:fill="auto"/>
            <w:vAlign w:val="center"/>
          </w:tcPr>
          <w:p w14:paraId="0797A68E">
            <w:pPr>
              <w:jc w:val="center"/>
              <w:rPr>
                <w:rFonts w:hint="eastAsia" w:ascii="宋体" w:hAnsi="宋体" w:eastAsia="宋体" w:cs="宋体"/>
                <w:i w:val="0"/>
                <w:iCs w:val="0"/>
                <w:color w:val="000000"/>
                <w:sz w:val="24"/>
                <w:szCs w:val="24"/>
                <w:u w:val="none"/>
              </w:rPr>
            </w:pPr>
          </w:p>
        </w:tc>
      </w:tr>
      <w:tr w14:paraId="112F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A963D">
            <w:pPr>
              <w:jc w:val="center"/>
              <w:rPr>
                <w:rFonts w:hint="eastAsia" w:ascii="宋体" w:hAnsi="宋体" w:eastAsia="宋体" w:cs="宋体"/>
                <w:i w:val="0"/>
                <w:iCs w:val="0"/>
                <w:color w:val="000000"/>
                <w:sz w:val="24"/>
                <w:szCs w:val="24"/>
                <w:u w:val="none"/>
              </w:rPr>
            </w:pPr>
          </w:p>
        </w:tc>
        <w:tc>
          <w:tcPr>
            <w:tcW w:w="1131" w:type="dxa"/>
            <w:tcBorders>
              <w:top w:val="nil"/>
              <w:left w:val="single" w:color="000000" w:sz="4" w:space="0"/>
              <w:bottom w:val="nil"/>
              <w:right w:val="nil"/>
            </w:tcBorders>
            <w:shd w:val="clear" w:color="auto" w:fill="auto"/>
            <w:vAlign w:val="center"/>
          </w:tcPr>
          <w:p w14:paraId="4073F8BE">
            <w:pPr>
              <w:jc w:val="center"/>
              <w:rPr>
                <w:rFonts w:hint="eastAsia" w:ascii="宋体" w:hAnsi="宋体" w:eastAsia="宋体" w:cs="宋体"/>
                <w:i w:val="0"/>
                <w:iCs w:val="0"/>
                <w:color w:val="000000"/>
                <w:sz w:val="24"/>
                <w:szCs w:val="24"/>
                <w:u w:val="none"/>
              </w:rPr>
            </w:pPr>
          </w:p>
        </w:tc>
        <w:tc>
          <w:tcPr>
            <w:tcW w:w="1149" w:type="dxa"/>
            <w:tcBorders>
              <w:top w:val="nil"/>
              <w:left w:val="nil"/>
              <w:bottom w:val="nil"/>
              <w:right w:val="single" w:color="000000" w:sz="4" w:space="0"/>
            </w:tcBorders>
            <w:shd w:val="clear" w:color="auto" w:fill="auto"/>
            <w:vAlign w:val="center"/>
          </w:tcPr>
          <w:p w14:paraId="0353791A">
            <w:pPr>
              <w:jc w:val="center"/>
              <w:rPr>
                <w:rFonts w:hint="eastAsia" w:ascii="宋体" w:hAnsi="宋体" w:eastAsia="宋体" w:cs="宋体"/>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0B22A">
            <w:pPr>
              <w:jc w:val="center"/>
              <w:rPr>
                <w:rFonts w:hint="eastAsia" w:ascii="宋体" w:hAnsi="宋体" w:eastAsia="宋体" w:cs="宋体"/>
                <w:i w:val="0"/>
                <w:iCs w:val="0"/>
                <w:color w:val="000000"/>
                <w:sz w:val="24"/>
                <w:szCs w:val="24"/>
                <w:u w:val="none"/>
              </w:rPr>
            </w:pPr>
          </w:p>
        </w:tc>
        <w:tc>
          <w:tcPr>
            <w:tcW w:w="780" w:type="dxa"/>
            <w:tcBorders>
              <w:top w:val="nil"/>
              <w:left w:val="single" w:color="000000" w:sz="4" w:space="0"/>
              <w:bottom w:val="nil"/>
              <w:right w:val="nil"/>
            </w:tcBorders>
            <w:shd w:val="clear" w:color="auto" w:fill="auto"/>
            <w:vAlign w:val="center"/>
          </w:tcPr>
          <w:p w14:paraId="401E9FEB">
            <w:pPr>
              <w:jc w:val="center"/>
              <w:rPr>
                <w:rFonts w:hint="eastAsia" w:ascii="宋体" w:hAnsi="宋体" w:eastAsia="宋体" w:cs="宋体"/>
                <w:i w:val="0"/>
                <w:iCs w:val="0"/>
                <w:color w:val="000000"/>
                <w:sz w:val="24"/>
                <w:szCs w:val="24"/>
                <w:u w:val="none"/>
              </w:rPr>
            </w:pPr>
          </w:p>
        </w:tc>
        <w:tc>
          <w:tcPr>
            <w:tcW w:w="1455" w:type="dxa"/>
            <w:gridSpan w:val="2"/>
            <w:tcBorders>
              <w:top w:val="nil"/>
              <w:left w:val="nil"/>
              <w:bottom w:val="nil"/>
              <w:right w:val="single" w:color="000000" w:sz="4" w:space="0"/>
            </w:tcBorders>
            <w:shd w:val="clear" w:color="auto" w:fill="auto"/>
            <w:vAlign w:val="center"/>
          </w:tcPr>
          <w:p w14:paraId="61BF1CBA">
            <w:pPr>
              <w:jc w:val="center"/>
              <w:rPr>
                <w:rFonts w:hint="eastAsia" w:ascii="宋体" w:hAnsi="宋体" w:eastAsia="宋体" w:cs="宋体"/>
                <w:i w:val="0"/>
                <w:iCs w:val="0"/>
                <w:color w:val="000000"/>
                <w:sz w:val="24"/>
                <w:szCs w:val="24"/>
                <w:u w:val="none"/>
              </w:rPr>
            </w:pPr>
          </w:p>
        </w:tc>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E269B">
            <w:pPr>
              <w:jc w:val="center"/>
              <w:rPr>
                <w:rFonts w:hint="eastAsia" w:ascii="宋体" w:hAnsi="宋体" w:eastAsia="宋体" w:cs="宋体"/>
                <w:i w:val="0"/>
                <w:iCs w:val="0"/>
                <w:color w:val="000000"/>
                <w:sz w:val="24"/>
                <w:szCs w:val="24"/>
                <w:u w:val="none"/>
              </w:rPr>
            </w:pPr>
          </w:p>
        </w:tc>
        <w:tc>
          <w:tcPr>
            <w:tcW w:w="1110" w:type="dxa"/>
            <w:tcBorders>
              <w:top w:val="nil"/>
              <w:left w:val="single" w:color="000000" w:sz="4" w:space="0"/>
              <w:bottom w:val="nil"/>
              <w:right w:val="nil"/>
            </w:tcBorders>
            <w:shd w:val="clear" w:color="auto" w:fill="auto"/>
            <w:vAlign w:val="center"/>
          </w:tcPr>
          <w:p w14:paraId="388A3FC8">
            <w:pPr>
              <w:jc w:val="center"/>
              <w:rPr>
                <w:rFonts w:hint="eastAsia" w:ascii="宋体" w:hAnsi="宋体" w:eastAsia="宋体" w:cs="宋体"/>
                <w:i w:val="0"/>
                <w:iCs w:val="0"/>
                <w:color w:val="000000"/>
                <w:sz w:val="24"/>
                <w:szCs w:val="24"/>
                <w:u w:val="none"/>
              </w:rPr>
            </w:pPr>
          </w:p>
        </w:tc>
        <w:tc>
          <w:tcPr>
            <w:tcW w:w="276" w:type="dxa"/>
            <w:tcBorders>
              <w:top w:val="nil"/>
              <w:left w:val="nil"/>
              <w:bottom w:val="nil"/>
              <w:right w:val="nil"/>
            </w:tcBorders>
            <w:shd w:val="clear" w:color="auto" w:fill="auto"/>
            <w:vAlign w:val="center"/>
          </w:tcPr>
          <w:p w14:paraId="0474D28B">
            <w:pPr>
              <w:jc w:val="center"/>
              <w:rPr>
                <w:rFonts w:hint="eastAsia" w:ascii="宋体" w:hAnsi="宋体" w:eastAsia="宋体" w:cs="宋体"/>
                <w:i w:val="0"/>
                <w:iCs w:val="0"/>
                <w:color w:val="000000"/>
                <w:sz w:val="24"/>
                <w:szCs w:val="24"/>
                <w:u w:val="none"/>
              </w:rPr>
            </w:pPr>
          </w:p>
        </w:tc>
        <w:tc>
          <w:tcPr>
            <w:tcW w:w="1464" w:type="dxa"/>
            <w:tcBorders>
              <w:top w:val="nil"/>
              <w:left w:val="nil"/>
              <w:bottom w:val="nil"/>
              <w:right w:val="single" w:color="000000" w:sz="4" w:space="0"/>
            </w:tcBorders>
            <w:shd w:val="clear" w:color="auto" w:fill="auto"/>
            <w:vAlign w:val="center"/>
          </w:tcPr>
          <w:p w14:paraId="361845C5">
            <w:pPr>
              <w:jc w:val="center"/>
              <w:rPr>
                <w:rFonts w:hint="eastAsia" w:ascii="宋体" w:hAnsi="宋体" w:eastAsia="宋体" w:cs="宋体"/>
                <w:i w:val="0"/>
                <w:iCs w:val="0"/>
                <w:color w:val="000000"/>
                <w:sz w:val="24"/>
                <w:szCs w:val="24"/>
                <w:u w:val="none"/>
              </w:rPr>
            </w:pPr>
          </w:p>
        </w:tc>
      </w:tr>
      <w:tr w14:paraId="2115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DC529">
            <w:pPr>
              <w:jc w:val="center"/>
              <w:rPr>
                <w:rFonts w:hint="eastAsia" w:ascii="宋体" w:hAnsi="宋体" w:eastAsia="宋体" w:cs="宋体"/>
                <w:i w:val="0"/>
                <w:iCs w:val="0"/>
                <w:color w:val="000000"/>
                <w:sz w:val="24"/>
                <w:szCs w:val="24"/>
                <w:u w:val="none"/>
              </w:rPr>
            </w:pPr>
          </w:p>
        </w:tc>
        <w:tc>
          <w:tcPr>
            <w:tcW w:w="2280" w:type="dxa"/>
            <w:gridSpan w:val="2"/>
            <w:tcBorders>
              <w:top w:val="nil"/>
              <w:left w:val="single" w:color="000000" w:sz="4" w:space="0"/>
              <w:bottom w:val="single" w:color="000000" w:sz="4" w:space="0"/>
              <w:right w:val="single" w:color="000000" w:sz="4" w:space="0"/>
            </w:tcBorders>
            <w:shd w:val="clear" w:color="auto" w:fill="auto"/>
            <w:vAlign w:val="bottom"/>
          </w:tcPr>
          <w:p w14:paraId="45FB5D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8F5B4">
            <w:pPr>
              <w:jc w:val="center"/>
              <w:rPr>
                <w:rFonts w:hint="eastAsia" w:ascii="宋体" w:hAnsi="宋体" w:eastAsia="宋体" w:cs="宋体"/>
                <w:i w:val="0"/>
                <w:iCs w:val="0"/>
                <w:color w:val="000000"/>
                <w:sz w:val="24"/>
                <w:szCs w:val="24"/>
                <w:u w:val="none"/>
              </w:rPr>
            </w:pPr>
          </w:p>
        </w:tc>
        <w:tc>
          <w:tcPr>
            <w:tcW w:w="2235" w:type="dxa"/>
            <w:gridSpan w:val="3"/>
            <w:tcBorders>
              <w:top w:val="nil"/>
              <w:left w:val="single" w:color="000000" w:sz="4" w:space="0"/>
              <w:bottom w:val="single" w:color="000000" w:sz="4" w:space="0"/>
              <w:right w:val="single" w:color="000000" w:sz="4" w:space="0"/>
            </w:tcBorders>
            <w:shd w:val="clear" w:color="auto" w:fill="auto"/>
            <w:vAlign w:val="bottom"/>
          </w:tcPr>
          <w:p w14:paraId="3CCC3C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57719">
            <w:pPr>
              <w:jc w:val="center"/>
              <w:rPr>
                <w:rFonts w:hint="eastAsia" w:ascii="宋体" w:hAnsi="宋体" w:eastAsia="宋体" w:cs="宋体"/>
                <w:i w:val="0"/>
                <w:iCs w:val="0"/>
                <w:color w:val="000000"/>
                <w:sz w:val="24"/>
                <w:szCs w:val="24"/>
                <w:u w:val="none"/>
              </w:rPr>
            </w:pPr>
          </w:p>
        </w:tc>
        <w:tc>
          <w:tcPr>
            <w:tcW w:w="2850" w:type="dxa"/>
            <w:gridSpan w:val="3"/>
            <w:tcBorders>
              <w:top w:val="nil"/>
              <w:left w:val="single" w:color="000000" w:sz="4" w:space="0"/>
              <w:bottom w:val="single" w:color="000000" w:sz="4" w:space="0"/>
              <w:right w:val="single" w:color="000000" w:sz="4" w:space="0"/>
            </w:tcBorders>
            <w:shd w:val="clear" w:color="auto" w:fill="auto"/>
            <w:vAlign w:val="bottom"/>
          </w:tcPr>
          <w:p w14:paraId="7B11E9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bl>
    <w:p w14:paraId="09DFC8FB">
      <w:pPr>
        <w:pStyle w:val="4"/>
        <w:ind w:left="0" w:leftChars="0" w:firstLine="0" w:firstLineChars="0"/>
        <w:rPr>
          <w:rFonts w:hint="eastAsia" w:ascii="方正小标宋简体" w:eastAsia="方正小标宋简体"/>
          <w:bCs/>
          <w:sz w:val="38"/>
          <w:szCs w:val="38"/>
        </w:rPr>
      </w:pPr>
    </w:p>
    <w:bookmarkEnd w:id="0"/>
    <w:bookmarkEnd w:id="1"/>
    <w:bookmarkEnd w:id="2"/>
    <w:sectPr>
      <w:pgSz w:w="12240" w:h="15840"/>
      <w:pgMar w:top="1440" w:right="1803" w:bottom="1440" w:left="1803"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DE4D67-CCBB-4BF1-B0F1-D6C697EC43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86"/>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embedRegular r:id="rId2" w:fontKey="{438EC956-420F-4EB9-A1A5-19F8F09AE22A}"/>
  </w:font>
  <w:font w:name="方正小标宋简体">
    <w:panose1 w:val="03000509000000000000"/>
    <w:charset w:val="86"/>
    <w:family w:val="auto"/>
    <w:pitch w:val="default"/>
    <w:sig w:usb0="00000001" w:usb1="080E0000" w:usb2="00000000" w:usb3="00000000" w:csb0="00040000" w:csb1="00000000"/>
    <w:embedRegular r:id="rId3" w:fontKey="{B887DCFC-33AA-44D4-B73F-4D4D09853157}"/>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6E2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5A07D2">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E5A07D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A8454"/>
    <w:multiLevelType w:val="multilevel"/>
    <w:tmpl w:val="29AA8454"/>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NotTrackMoves/>
  <w:documentProtection w:enforcement="0"/>
  <w:defaultTabStop w:val="720"/>
  <w:drawingGridHorizontalSpacing w:val="360"/>
  <w:drawingGridVerticalSpacing w:val="36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GYwMjM3YmI2MWRiOGMxZGI3OWM0ZmQ0ZmE4OGUifQ=="/>
  </w:docVars>
  <w:rsids>
    <w:rsidRoot w:val="00000000"/>
    <w:rsid w:val="002B6923"/>
    <w:rsid w:val="01176EA7"/>
    <w:rsid w:val="02182ED7"/>
    <w:rsid w:val="02816CCE"/>
    <w:rsid w:val="03A964DC"/>
    <w:rsid w:val="03BB7FBE"/>
    <w:rsid w:val="03EB1A6E"/>
    <w:rsid w:val="04425FE9"/>
    <w:rsid w:val="06A411DD"/>
    <w:rsid w:val="071579E5"/>
    <w:rsid w:val="086E55FF"/>
    <w:rsid w:val="087E3915"/>
    <w:rsid w:val="08966904"/>
    <w:rsid w:val="0A222B45"/>
    <w:rsid w:val="0BC90262"/>
    <w:rsid w:val="0BCF75E0"/>
    <w:rsid w:val="0EB43F87"/>
    <w:rsid w:val="0F452E31"/>
    <w:rsid w:val="0F5716E4"/>
    <w:rsid w:val="11D1796E"/>
    <w:rsid w:val="126F6B43"/>
    <w:rsid w:val="13F44CB8"/>
    <w:rsid w:val="15BE190C"/>
    <w:rsid w:val="15D32F45"/>
    <w:rsid w:val="15F07F9B"/>
    <w:rsid w:val="161F43DC"/>
    <w:rsid w:val="164D719B"/>
    <w:rsid w:val="173827BF"/>
    <w:rsid w:val="17DD00AB"/>
    <w:rsid w:val="18BF3C55"/>
    <w:rsid w:val="191977F6"/>
    <w:rsid w:val="19667CA9"/>
    <w:rsid w:val="1A342142"/>
    <w:rsid w:val="1BDE57EB"/>
    <w:rsid w:val="1C850D11"/>
    <w:rsid w:val="1CBD66FD"/>
    <w:rsid w:val="1D8D2573"/>
    <w:rsid w:val="1DE026A3"/>
    <w:rsid w:val="1EA63F57"/>
    <w:rsid w:val="1F071EB1"/>
    <w:rsid w:val="1F50227C"/>
    <w:rsid w:val="20C4005A"/>
    <w:rsid w:val="20F46465"/>
    <w:rsid w:val="21742B65"/>
    <w:rsid w:val="21D84D66"/>
    <w:rsid w:val="21F7445F"/>
    <w:rsid w:val="22BA3F45"/>
    <w:rsid w:val="230E1A60"/>
    <w:rsid w:val="265A320F"/>
    <w:rsid w:val="271E248E"/>
    <w:rsid w:val="299F1664"/>
    <w:rsid w:val="2A0911D4"/>
    <w:rsid w:val="2AD27817"/>
    <w:rsid w:val="2BC25648"/>
    <w:rsid w:val="2D23435A"/>
    <w:rsid w:val="2DA37249"/>
    <w:rsid w:val="2DB63420"/>
    <w:rsid w:val="2E091619"/>
    <w:rsid w:val="2F8D6403"/>
    <w:rsid w:val="31576CC8"/>
    <w:rsid w:val="31C3435E"/>
    <w:rsid w:val="322343C7"/>
    <w:rsid w:val="32B67A1F"/>
    <w:rsid w:val="33247945"/>
    <w:rsid w:val="337F39B4"/>
    <w:rsid w:val="34E56399"/>
    <w:rsid w:val="3632560E"/>
    <w:rsid w:val="386A108F"/>
    <w:rsid w:val="39982775"/>
    <w:rsid w:val="3A085004"/>
    <w:rsid w:val="3D9A1050"/>
    <w:rsid w:val="3DC15BF5"/>
    <w:rsid w:val="3DEA110A"/>
    <w:rsid w:val="400B75FC"/>
    <w:rsid w:val="410F6C78"/>
    <w:rsid w:val="41C537DA"/>
    <w:rsid w:val="436F1C50"/>
    <w:rsid w:val="439972F7"/>
    <w:rsid w:val="4423129A"/>
    <w:rsid w:val="45AF0A29"/>
    <w:rsid w:val="46AC4F69"/>
    <w:rsid w:val="47172AA3"/>
    <w:rsid w:val="491237A9"/>
    <w:rsid w:val="49E07403"/>
    <w:rsid w:val="4A3401B9"/>
    <w:rsid w:val="4B0C5FD6"/>
    <w:rsid w:val="4BD9235C"/>
    <w:rsid w:val="4D834C75"/>
    <w:rsid w:val="4DAC519C"/>
    <w:rsid w:val="4EDB20F0"/>
    <w:rsid w:val="52287B99"/>
    <w:rsid w:val="53EA0E7E"/>
    <w:rsid w:val="552D54C7"/>
    <w:rsid w:val="554F18E1"/>
    <w:rsid w:val="56F05802"/>
    <w:rsid w:val="57A35F14"/>
    <w:rsid w:val="58C3061C"/>
    <w:rsid w:val="59B36259"/>
    <w:rsid w:val="5A7F0572"/>
    <w:rsid w:val="5B0B62AA"/>
    <w:rsid w:val="5C3A37FB"/>
    <w:rsid w:val="5CBA7F88"/>
    <w:rsid w:val="61A82AA5"/>
    <w:rsid w:val="62A25746"/>
    <w:rsid w:val="63275C4B"/>
    <w:rsid w:val="637E2F3B"/>
    <w:rsid w:val="64EC2E76"/>
    <w:rsid w:val="65815AE7"/>
    <w:rsid w:val="661823CD"/>
    <w:rsid w:val="67B97C74"/>
    <w:rsid w:val="6BF3491C"/>
    <w:rsid w:val="6CA64085"/>
    <w:rsid w:val="6CC85207"/>
    <w:rsid w:val="6CE001C5"/>
    <w:rsid w:val="6CED1CB3"/>
    <w:rsid w:val="6DF8446C"/>
    <w:rsid w:val="6F082DD5"/>
    <w:rsid w:val="6F6D0426"/>
    <w:rsid w:val="7036127C"/>
    <w:rsid w:val="750B172C"/>
    <w:rsid w:val="774921DC"/>
    <w:rsid w:val="784D3606"/>
    <w:rsid w:val="78AA2807"/>
    <w:rsid w:val="7C4B4301"/>
    <w:rsid w:val="7DF2712A"/>
    <w:rsid w:val="7E0E6C5F"/>
    <w:rsid w:val="7F5C31D4"/>
    <w:rsid w:val="7F623E3B"/>
    <w:rsid w:val="7F64564D"/>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jc w:val="both"/>
    </w:pPr>
    <w:rPr>
      <w:rFonts w:ascii="微软雅黑" w:hAnsi="微软雅黑" w:eastAsia="微软雅黑" w:cstheme="minorBidi"/>
      <w:sz w:val="24"/>
      <w:szCs w:val="24"/>
      <w:lang w:val="en-US" w:eastAsia="en-US" w:bidi="ar-SA"/>
    </w:rPr>
  </w:style>
  <w:style w:type="paragraph" w:styleId="2">
    <w:name w:val="heading 1"/>
    <w:basedOn w:val="1"/>
    <w:next w:val="1"/>
    <w:qFormat/>
    <w:uiPriority w:val="0"/>
    <w:pPr>
      <w:keepNext/>
      <w:keepLines/>
      <w:spacing w:before="260" w:beforeLines="0" w:beforeAutospacing="0" w:after="260" w:afterLines="0" w:afterAutospacing="0" w:line="413" w:lineRule="auto"/>
      <w:jc w:val="left"/>
      <w:outlineLvl w:val="0"/>
    </w:pPr>
    <w:rPr>
      <w:b/>
      <w:kern w:val="44"/>
      <w:sz w:val="30"/>
    </w:rPr>
  </w:style>
  <w:style w:type="paragraph" w:styleId="3">
    <w:name w:val="heading 2"/>
    <w:basedOn w:val="1"/>
    <w:next w:val="4"/>
    <w:unhideWhenUsed/>
    <w:qFormat/>
    <w:uiPriority w:val="0"/>
    <w:pPr>
      <w:keepNext/>
      <w:keepLines/>
      <w:spacing w:before="260" w:beforeLines="0" w:beforeAutospacing="0" w:after="260" w:afterLines="0" w:afterAutospacing="0" w:line="413" w:lineRule="auto"/>
      <w:outlineLvl w:val="1"/>
    </w:pPr>
    <w:rPr>
      <w:rFonts w:ascii="Arial" w:hAnsi="Arial" w:eastAsia="微软雅黑"/>
      <w:b/>
      <w:sz w:val="28"/>
    </w:rPr>
  </w:style>
  <w:style w:type="paragraph" w:styleId="5">
    <w:name w:val="heading 3"/>
    <w:basedOn w:val="1"/>
    <w:next w:val="4"/>
    <w:unhideWhenUsed/>
    <w:qFormat/>
    <w:uiPriority w:val="0"/>
    <w:pPr>
      <w:keepNext/>
      <w:keepLines/>
      <w:numPr>
        <w:ilvl w:val="0"/>
        <w:numId w:val="0"/>
      </w:numPr>
      <w:spacing w:before="260" w:beforeLines="0" w:beforeAutospacing="0" w:after="260" w:afterLines="0" w:afterAutospacing="0" w:line="413" w:lineRule="auto"/>
      <w:outlineLvl w:val="2"/>
    </w:pPr>
    <w:rPr>
      <w:b/>
    </w:rPr>
  </w:style>
  <w:style w:type="paragraph" w:styleId="6">
    <w:name w:val="heading 4"/>
    <w:basedOn w:val="1"/>
    <w:next w:val="4"/>
    <w:unhideWhenUsed/>
    <w:qFormat/>
    <w:uiPriority w:val="0"/>
    <w:pPr>
      <w:keepNext/>
      <w:keepLines/>
      <w:numPr>
        <w:ilvl w:val="0"/>
        <w:numId w:val="0"/>
      </w:numPr>
      <w:spacing w:before="280" w:beforeLines="0" w:beforeAutospacing="0" w:after="290" w:afterLines="0" w:afterAutospacing="0" w:line="372" w:lineRule="auto"/>
      <w:outlineLvl w:val="3"/>
    </w:pPr>
    <w:rPr>
      <w:rFonts w:ascii="Arial" w:hAnsi="Arial"/>
      <w:i/>
    </w:rPr>
  </w:style>
  <w:style w:type="paragraph" w:styleId="7">
    <w:name w:val="heading 5"/>
    <w:basedOn w:val="1"/>
    <w:next w:val="4"/>
    <w:unhideWhenUsed/>
    <w:qFormat/>
    <w:uiPriority w:val="9"/>
    <w:pPr>
      <w:keepNext/>
      <w:keepLines/>
      <w:numPr>
        <w:ilvl w:val="4"/>
        <w:numId w:val="1"/>
      </w:numPr>
      <w:spacing w:before="200" w:after="0"/>
      <w:ind w:firstLine="402"/>
      <w:outlineLvl w:val="4"/>
    </w:pPr>
    <w:rPr>
      <w:rFonts w:ascii="微软雅黑" w:hAnsi="微软雅黑" w:eastAsia="微软雅黑" w:cstheme="majorBidi"/>
      <w:iCs/>
      <w:color w:val="auto"/>
    </w:rPr>
  </w:style>
  <w:style w:type="paragraph" w:styleId="8">
    <w:name w:val="heading 6"/>
    <w:basedOn w:val="1"/>
    <w:next w:val="4"/>
    <w:unhideWhenUsed/>
    <w:qFormat/>
    <w:uiPriority w:val="9"/>
    <w:pPr>
      <w:keepNext/>
      <w:keepLines/>
      <w:numPr>
        <w:ilvl w:val="5"/>
        <w:numId w:val="1"/>
      </w:numPr>
      <w:spacing w:before="200" w:after="0"/>
      <w:ind w:firstLine="402"/>
      <w:outlineLvl w:val="5"/>
    </w:pPr>
    <w:rPr>
      <w:rFonts w:ascii="微软雅黑" w:hAnsi="微软雅黑" w:eastAsia="微软雅黑" w:cstheme="majorBidi"/>
      <w:color w:val="auto"/>
    </w:rPr>
  </w:style>
  <w:style w:type="paragraph" w:styleId="9">
    <w:name w:val="heading 7"/>
    <w:basedOn w:val="1"/>
    <w:next w:val="4"/>
    <w:unhideWhenUsed/>
    <w:qFormat/>
    <w:uiPriority w:val="9"/>
    <w:pPr>
      <w:keepNext/>
      <w:keepLines/>
      <w:numPr>
        <w:ilvl w:val="6"/>
        <w:numId w:val="1"/>
      </w:numPr>
      <w:spacing w:before="200" w:after="0"/>
      <w:ind w:firstLine="402"/>
      <w:outlineLvl w:val="6"/>
    </w:pPr>
    <w:rPr>
      <w:rFonts w:ascii="微软雅黑" w:hAnsi="微软雅黑" w:eastAsia="微软雅黑" w:cstheme="majorBidi"/>
      <w:color w:val="auto"/>
    </w:rPr>
  </w:style>
  <w:style w:type="paragraph" w:styleId="10">
    <w:name w:val="heading 8"/>
    <w:basedOn w:val="1"/>
    <w:next w:val="4"/>
    <w:unhideWhenUsed/>
    <w:qFormat/>
    <w:uiPriority w:val="9"/>
    <w:pPr>
      <w:keepNext/>
      <w:keepLines/>
      <w:numPr>
        <w:ilvl w:val="7"/>
        <w:numId w:val="1"/>
      </w:numPr>
      <w:spacing w:before="200" w:after="0"/>
      <w:ind w:firstLine="402"/>
      <w:outlineLvl w:val="7"/>
    </w:pPr>
    <w:rPr>
      <w:rFonts w:ascii="微软雅黑" w:hAnsi="微软雅黑" w:eastAsia="微软雅黑" w:cstheme="majorBidi"/>
      <w:color w:val="auto"/>
    </w:rPr>
  </w:style>
  <w:style w:type="paragraph" w:styleId="11">
    <w:name w:val="heading 9"/>
    <w:basedOn w:val="1"/>
    <w:next w:val="4"/>
    <w:unhideWhenUsed/>
    <w:qFormat/>
    <w:uiPriority w:val="9"/>
    <w:pPr>
      <w:keepNext/>
      <w:keepLines/>
      <w:numPr>
        <w:ilvl w:val="8"/>
        <w:numId w:val="1"/>
      </w:numPr>
      <w:spacing w:before="200" w:after="0"/>
      <w:ind w:firstLine="402"/>
      <w:outlineLvl w:val="8"/>
    </w:pPr>
    <w:rPr>
      <w:rFonts w:ascii="微软雅黑" w:hAnsi="微软雅黑" w:eastAsia="微软雅黑" w:cstheme="majorBidi"/>
      <w:color w:val="auto"/>
    </w:rPr>
  </w:style>
  <w:style w:type="character" w:default="1" w:styleId="22">
    <w:name w:val="Default Paragraph Font"/>
    <w:semiHidden/>
    <w:qFormat/>
    <w:uiPriority w:val="0"/>
  </w:style>
  <w:style w:type="table" w:default="1" w:styleId="21">
    <w:name w:val="Normal Table"/>
    <w:qFormat/>
    <w:uiPriority w:val="0"/>
    <w:tblPr>
      <w:tblCellMar>
        <w:top w:w="0" w:type="dxa"/>
        <w:left w:w="108" w:type="dxa"/>
        <w:bottom w:w="0" w:type="dxa"/>
        <w:right w:w="108" w:type="dxa"/>
      </w:tblCellMar>
    </w:tblPr>
  </w:style>
  <w:style w:type="paragraph" w:styleId="4">
    <w:name w:val="Body Text"/>
    <w:basedOn w:val="1"/>
    <w:link w:val="25"/>
    <w:qFormat/>
    <w:uiPriority w:val="0"/>
    <w:pPr>
      <w:spacing w:before="180" w:after="180"/>
      <w:ind w:firstLine="560" w:firstLineChars="200"/>
      <w:jc w:val="both"/>
    </w:pPr>
  </w:style>
  <w:style w:type="paragraph" w:styleId="12">
    <w:name w:val="caption"/>
    <w:basedOn w:val="1"/>
    <w:qFormat/>
    <w:uiPriority w:val="0"/>
    <w:pPr>
      <w:spacing w:before="0" w:after="120"/>
    </w:pPr>
    <w:rPr>
      <w:i/>
    </w:rPr>
  </w:style>
  <w:style w:type="paragraph" w:styleId="13">
    <w:name w:val="Block Text"/>
    <w:basedOn w:val="4"/>
    <w:next w:val="4"/>
    <w:unhideWhenUsed/>
    <w:qFormat/>
    <w:uiPriority w:val="9"/>
    <w:pPr>
      <w:spacing w:before="100" w:after="100"/>
      <w:ind w:left="480" w:right="480" w:firstLine="0"/>
    </w:pPr>
  </w:style>
  <w:style w:type="paragraph" w:styleId="14">
    <w:name w:val="Date"/>
    <w:next w:val="4"/>
    <w:qFormat/>
    <w:uiPriority w:val="0"/>
    <w:pPr>
      <w:keepNext/>
      <w:keepLines/>
      <w:spacing w:after="200"/>
      <w:jc w:val="center"/>
    </w:pPr>
    <w:rPr>
      <w:rFonts w:ascii="微软雅黑" w:hAnsi="微软雅黑" w:eastAsia="微软雅黑" w:cstheme="minorBidi"/>
      <w:sz w:val="24"/>
      <w:szCs w:val="24"/>
      <w:lang w:val="en-US" w:eastAsia="en-US"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Subtitle"/>
    <w:basedOn w:val="18"/>
    <w:next w:val="4"/>
    <w:qFormat/>
    <w:uiPriority w:val="0"/>
    <w:pPr>
      <w:keepNext/>
      <w:keepLines/>
      <w:spacing w:before="240" w:after="240"/>
      <w:jc w:val="center"/>
    </w:pPr>
    <w:rPr>
      <w:rFonts w:ascii="微软雅黑" w:hAnsi="微软雅黑"/>
      <w:sz w:val="30"/>
      <w:szCs w:val="30"/>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9">
    <w:name w:val="footnote text"/>
    <w:basedOn w:val="1"/>
    <w:unhideWhenUsed/>
    <w:qFormat/>
    <w:uiPriority w:val="9"/>
    <w:rPr>
      <w:rFonts w:ascii="微软雅黑" w:hAnsi="微软雅黑" w:eastAsia="微软雅黑"/>
    </w:rPr>
  </w:style>
  <w:style w:type="paragraph" w:styleId="20">
    <w:name w:val="Normal (Web)"/>
    <w:basedOn w:val="1"/>
    <w:qFormat/>
    <w:uiPriority w:val="0"/>
    <w:pPr>
      <w:spacing w:before="-2147483648" w:beforeAutospacing="1" w:after="-2147483648" w:afterAutospacing="1"/>
      <w:ind w:left="0" w:right="0" w:firstLine="560" w:firstLineChars="200"/>
      <w:jc w:val="both"/>
    </w:pPr>
    <w:rPr>
      <w:rFonts w:ascii="微软雅黑" w:hAnsi="微软雅黑" w:eastAsia="微软雅黑"/>
      <w:lang w:eastAsia="zh-CN" w:bidi="ar"/>
    </w:rPr>
  </w:style>
  <w:style w:type="character" w:styleId="23">
    <w:name w:val="page number"/>
    <w:basedOn w:val="22"/>
    <w:qFormat/>
    <w:uiPriority w:val="0"/>
  </w:style>
  <w:style w:type="character" w:styleId="24">
    <w:name w:val="Hyperlink"/>
    <w:basedOn w:val="25"/>
    <w:qFormat/>
    <w:uiPriority w:val="0"/>
    <w:rPr>
      <w:color w:val="0070C0"/>
      <w:u w:val="single"/>
    </w:rPr>
  </w:style>
  <w:style w:type="character" w:customStyle="1" w:styleId="25">
    <w:name w:val="Body Text Char"/>
    <w:basedOn w:val="22"/>
    <w:link w:val="4"/>
    <w:qFormat/>
    <w:uiPriority w:val="0"/>
    <w:rPr>
      <w:rFonts w:ascii="微软雅黑" w:hAnsi="微软雅黑" w:eastAsia="微软雅黑"/>
    </w:rPr>
  </w:style>
  <w:style w:type="character" w:styleId="26">
    <w:name w:val="footnote reference"/>
    <w:basedOn w:val="25"/>
    <w:qFormat/>
    <w:uiPriority w:val="0"/>
    <w:rPr>
      <w:vertAlign w:val="superscript"/>
    </w:rPr>
  </w:style>
  <w:style w:type="paragraph" w:customStyle="1" w:styleId="27">
    <w:name w:val="First Paragraph"/>
    <w:basedOn w:val="4"/>
    <w:next w:val="4"/>
    <w:qFormat/>
    <w:uiPriority w:val="0"/>
    <w:pPr>
      <w:ind w:firstLine="720" w:firstLineChars="200"/>
      <w:jc w:val="both"/>
    </w:pPr>
  </w:style>
  <w:style w:type="paragraph" w:customStyle="1" w:styleId="28">
    <w:name w:val="Compact"/>
    <w:basedOn w:val="4"/>
    <w:qFormat/>
    <w:uiPriority w:val="0"/>
    <w:pPr>
      <w:spacing w:before="36" w:after="36"/>
    </w:pPr>
  </w:style>
  <w:style w:type="paragraph" w:customStyle="1" w:styleId="29">
    <w:name w:val="Author"/>
    <w:next w:val="4"/>
    <w:qFormat/>
    <w:uiPriority w:val="0"/>
    <w:pPr>
      <w:keepNext/>
      <w:keepLines/>
      <w:spacing w:after="200"/>
      <w:jc w:val="center"/>
    </w:pPr>
    <w:rPr>
      <w:rFonts w:ascii="微软雅黑" w:hAnsi="微软雅黑" w:eastAsia="微软雅黑" w:cstheme="minorBidi"/>
      <w:sz w:val="24"/>
      <w:szCs w:val="24"/>
      <w:lang w:val="en-US" w:eastAsia="en-US" w:bidi="ar-SA"/>
    </w:rPr>
  </w:style>
  <w:style w:type="paragraph" w:customStyle="1" w:styleId="30">
    <w:name w:val="Abstract Title"/>
    <w:basedOn w:val="1"/>
    <w:next w:val="31"/>
    <w:qFormat/>
    <w:uiPriority w:val="0"/>
    <w:pPr>
      <w:keepNext/>
      <w:keepLines/>
      <w:spacing w:before="300" w:after="0"/>
      <w:jc w:val="center"/>
    </w:pPr>
    <w:rPr>
      <w:b/>
      <w:color w:val="345A8A"/>
      <w:sz w:val="20"/>
      <w:szCs w:val="20"/>
    </w:rPr>
  </w:style>
  <w:style w:type="paragraph" w:customStyle="1" w:styleId="31">
    <w:name w:val="Abstract"/>
    <w:basedOn w:val="1"/>
    <w:next w:val="4"/>
    <w:qFormat/>
    <w:uiPriority w:val="0"/>
    <w:pPr>
      <w:keepNext/>
      <w:keepLines/>
      <w:spacing w:before="100" w:after="300"/>
    </w:pPr>
    <w:rPr>
      <w:rFonts w:ascii="微软雅黑" w:hAnsi="微软雅黑" w:eastAsia="微软雅黑"/>
      <w:sz w:val="20"/>
      <w:szCs w:val="20"/>
    </w:rPr>
  </w:style>
  <w:style w:type="paragraph" w:customStyle="1" w:styleId="32">
    <w:name w:val="Bibliography"/>
    <w:basedOn w:val="1"/>
    <w:qFormat/>
    <w:uiPriority w:val="0"/>
  </w:style>
  <w:style w:type="paragraph" w:customStyle="1" w:styleId="33">
    <w:name w:val="Footnote Block Text"/>
    <w:unhideWhenUsed/>
    <w:qFormat/>
    <w:uiPriority w:val="9"/>
    <w:pPr>
      <w:spacing w:before="100" w:after="100"/>
      <w:ind w:left="480" w:right="480" w:firstLine="0"/>
    </w:pPr>
    <w:rPr>
      <w:rFonts w:asciiTheme="minorHAnsi" w:hAnsiTheme="minorHAnsi" w:eastAsiaTheme="minorHAnsi" w:cstheme="minorBidi"/>
      <w:sz w:val="24"/>
      <w:szCs w:val="24"/>
      <w:lang w:val="en-US" w:eastAsia="en-US" w:bidi="ar-SA"/>
    </w:rPr>
  </w:style>
  <w:style w:type="table" w:customStyle="1" w:styleId="34">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35">
    <w:name w:val="Definition Term"/>
    <w:basedOn w:val="1"/>
    <w:next w:val="36"/>
    <w:qFormat/>
    <w:uiPriority w:val="0"/>
    <w:pPr>
      <w:keepNext/>
      <w:keepLines/>
      <w:spacing w:after="0"/>
    </w:pPr>
    <w:rPr>
      <w:rFonts w:ascii="微软雅黑" w:hAnsi="微软雅黑" w:eastAsia="微软雅黑"/>
      <w:b/>
    </w:rPr>
  </w:style>
  <w:style w:type="paragraph" w:customStyle="1" w:styleId="36">
    <w:name w:val="Definition"/>
    <w:basedOn w:val="1"/>
    <w:qFormat/>
    <w:uiPriority w:val="0"/>
    <w:rPr>
      <w:rFonts w:ascii="微软雅黑" w:hAnsi="微软雅黑" w:eastAsia="微软雅黑"/>
    </w:rPr>
  </w:style>
  <w:style w:type="paragraph" w:customStyle="1" w:styleId="37">
    <w:name w:val="Table Caption"/>
    <w:basedOn w:val="12"/>
    <w:qFormat/>
    <w:uiPriority w:val="0"/>
    <w:pPr>
      <w:keepNext/>
    </w:pPr>
    <w:rPr>
      <w:rFonts w:ascii="微软雅黑" w:hAnsi="微软雅黑" w:eastAsia="微软雅黑"/>
    </w:rPr>
  </w:style>
  <w:style w:type="paragraph" w:customStyle="1" w:styleId="38">
    <w:name w:val="Image Caption"/>
    <w:basedOn w:val="12"/>
    <w:qFormat/>
    <w:uiPriority w:val="0"/>
    <w:rPr>
      <w:rFonts w:ascii="微软雅黑" w:hAnsi="微软雅黑" w:eastAsia="微软雅黑"/>
    </w:rPr>
  </w:style>
  <w:style w:type="paragraph" w:customStyle="1" w:styleId="39">
    <w:name w:val="Figure"/>
    <w:basedOn w:val="1"/>
    <w:qFormat/>
    <w:uiPriority w:val="0"/>
  </w:style>
  <w:style w:type="paragraph" w:customStyle="1" w:styleId="40">
    <w:name w:val="Captioned Figure"/>
    <w:basedOn w:val="39"/>
    <w:qFormat/>
    <w:uiPriority w:val="0"/>
    <w:pPr>
      <w:keepNext/>
    </w:pPr>
  </w:style>
  <w:style w:type="character" w:customStyle="1" w:styleId="41">
    <w:name w:val="Verbatim Char"/>
    <w:basedOn w:val="25"/>
    <w:qFormat/>
    <w:uiPriority w:val="0"/>
    <w:rPr>
      <w:rFonts w:ascii="Consolas" w:hAnsi="Consolas"/>
      <w:sz w:val="22"/>
    </w:rPr>
  </w:style>
  <w:style w:type="character" w:customStyle="1" w:styleId="42">
    <w:name w:val="Section Number"/>
    <w:basedOn w:val="25"/>
    <w:qFormat/>
    <w:uiPriority w:val="0"/>
  </w:style>
  <w:style w:type="paragraph" w:customStyle="1" w:styleId="43">
    <w:name w:val="TOC Heading"/>
    <w:basedOn w:val="2"/>
    <w:next w:val="4"/>
    <w:unhideWhenUsed/>
    <w:qFormat/>
    <w:uiPriority w:val="39"/>
    <w:pPr>
      <w:tabs>
        <w:tab w:val="left" w:pos="0"/>
      </w:tabs>
      <w:spacing w:before="240" w:line="259" w:lineRule="auto"/>
      <w:outlineLvl w:val="9"/>
    </w:pPr>
    <w:rPr>
      <w:rFonts w:asciiTheme="majorHAnsi" w:hAnsiTheme="majorHAnsi" w:eastAsiaTheme="majorEastAsia" w:cstheme="majorBidi"/>
      <w:b w:val="0"/>
      <w:color w:val="376092" w:themeColor="accent1" w:themeShade="BF"/>
    </w:rPr>
  </w:style>
  <w:style w:type="paragraph" w:customStyle="1" w:styleId="44">
    <w:name w:val="Source Code"/>
    <w:qFormat/>
    <w:uiPriority w:val="0"/>
    <w:pPr>
      <w:wordWrap w:val="0"/>
    </w:pPr>
    <w:rPr>
      <w:rFonts w:asciiTheme="minorHAnsi" w:hAnsiTheme="minorHAnsi" w:eastAsiaTheme="minorHAnsi" w:cstheme="minorBidi"/>
    </w:rPr>
  </w:style>
  <w:style w:type="character" w:customStyle="1" w:styleId="45">
    <w:name w:val="KeywordTok"/>
    <w:qFormat/>
    <w:uiPriority w:val="0"/>
    <w:rPr>
      <w:b/>
      <w:color w:val="007020"/>
    </w:rPr>
  </w:style>
  <w:style w:type="character" w:customStyle="1" w:styleId="46">
    <w:name w:val="DataTypeTok"/>
    <w:qFormat/>
    <w:uiPriority w:val="0"/>
    <w:rPr>
      <w:color w:val="902000"/>
    </w:rPr>
  </w:style>
  <w:style w:type="character" w:customStyle="1" w:styleId="47">
    <w:name w:val="DecValTok"/>
    <w:qFormat/>
    <w:uiPriority w:val="0"/>
    <w:rPr>
      <w:color w:val="40A070"/>
    </w:rPr>
  </w:style>
  <w:style w:type="character" w:customStyle="1" w:styleId="48">
    <w:name w:val="BaseNTok"/>
    <w:qFormat/>
    <w:uiPriority w:val="0"/>
    <w:rPr>
      <w:color w:val="40A070"/>
    </w:rPr>
  </w:style>
  <w:style w:type="character" w:customStyle="1" w:styleId="49">
    <w:name w:val="FloatTok"/>
    <w:qFormat/>
    <w:uiPriority w:val="0"/>
    <w:rPr>
      <w:color w:val="40A070"/>
    </w:rPr>
  </w:style>
  <w:style w:type="character" w:customStyle="1" w:styleId="50">
    <w:name w:val="ConstantTok"/>
    <w:qFormat/>
    <w:uiPriority w:val="0"/>
    <w:rPr>
      <w:color w:val="880000"/>
    </w:rPr>
  </w:style>
  <w:style w:type="character" w:customStyle="1" w:styleId="51">
    <w:name w:val="CharTok"/>
    <w:qFormat/>
    <w:uiPriority w:val="0"/>
    <w:rPr>
      <w:color w:val="4070A0"/>
    </w:rPr>
  </w:style>
  <w:style w:type="character" w:customStyle="1" w:styleId="52">
    <w:name w:val="SpecialCharTok"/>
    <w:qFormat/>
    <w:uiPriority w:val="0"/>
    <w:rPr>
      <w:color w:val="4070A0"/>
    </w:rPr>
  </w:style>
  <w:style w:type="character" w:customStyle="1" w:styleId="53">
    <w:name w:val="StringTok"/>
    <w:qFormat/>
    <w:uiPriority w:val="0"/>
    <w:rPr>
      <w:color w:val="4070A0"/>
    </w:rPr>
  </w:style>
  <w:style w:type="character" w:customStyle="1" w:styleId="54">
    <w:name w:val="VerbatimStringTok"/>
    <w:qFormat/>
    <w:uiPriority w:val="0"/>
    <w:rPr>
      <w:color w:val="4070A0"/>
    </w:rPr>
  </w:style>
  <w:style w:type="character" w:customStyle="1" w:styleId="55">
    <w:name w:val="SpecialStringTok"/>
    <w:qFormat/>
    <w:uiPriority w:val="0"/>
    <w:rPr>
      <w:color w:val="BB6688"/>
    </w:rPr>
  </w:style>
  <w:style w:type="character" w:customStyle="1" w:styleId="56">
    <w:name w:val="ImportTok"/>
    <w:qFormat/>
    <w:uiPriority w:val="0"/>
    <w:rPr>
      <w:b/>
      <w:color w:val="008000"/>
    </w:rPr>
  </w:style>
  <w:style w:type="character" w:customStyle="1" w:styleId="57">
    <w:name w:val="CommentTok"/>
    <w:qFormat/>
    <w:uiPriority w:val="0"/>
    <w:rPr>
      <w:i/>
      <w:color w:val="60A0B0"/>
    </w:rPr>
  </w:style>
  <w:style w:type="character" w:customStyle="1" w:styleId="58">
    <w:name w:val="DocumentationTok"/>
    <w:qFormat/>
    <w:uiPriority w:val="0"/>
    <w:rPr>
      <w:i/>
      <w:color w:val="BA2121"/>
    </w:rPr>
  </w:style>
  <w:style w:type="character" w:customStyle="1" w:styleId="59">
    <w:name w:val="AnnotationTok"/>
    <w:qFormat/>
    <w:uiPriority w:val="0"/>
    <w:rPr>
      <w:b/>
      <w:i/>
      <w:color w:val="60A0B0"/>
    </w:rPr>
  </w:style>
  <w:style w:type="character" w:customStyle="1" w:styleId="60">
    <w:name w:val="CommentVarTok"/>
    <w:qFormat/>
    <w:uiPriority w:val="0"/>
    <w:rPr>
      <w:b/>
      <w:i/>
      <w:color w:val="60A0B0"/>
    </w:rPr>
  </w:style>
  <w:style w:type="character" w:customStyle="1" w:styleId="61">
    <w:name w:val="OtherTok"/>
    <w:qFormat/>
    <w:uiPriority w:val="0"/>
    <w:rPr>
      <w:color w:val="007020"/>
    </w:rPr>
  </w:style>
  <w:style w:type="character" w:customStyle="1" w:styleId="62">
    <w:name w:val="FunctionTok"/>
    <w:qFormat/>
    <w:uiPriority w:val="0"/>
    <w:rPr>
      <w:color w:val="06287E"/>
    </w:rPr>
  </w:style>
  <w:style w:type="character" w:customStyle="1" w:styleId="63">
    <w:name w:val="VariableTok"/>
    <w:qFormat/>
    <w:uiPriority w:val="0"/>
    <w:rPr>
      <w:color w:val="19177C"/>
    </w:rPr>
  </w:style>
  <w:style w:type="character" w:customStyle="1" w:styleId="64">
    <w:name w:val="ControlFlowTok"/>
    <w:qFormat/>
    <w:uiPriority w:val="0"/>
    <w:rPr>
      <w:b/>
      <w:color w:val="007020"/>
    </w:rPr>
  </w:style>
  <w:style w:type="character" w:customStyle="1" w:styleId="65">
    <w:name w:val="OperatorTok"/>
    <w:qFormat/>
    <w:uiPriority w:val="0"/>
    <w:rPr>
      <w:color w:val="666666"/>
    </w:rPr>
  </w:style>
  <w:style w:type="character" w:customStyle="1" w:styleId="66">
    <w:name w:val="BuiltInTok"/>
    <w:qFormat/>
    <w:uiPriority w:val="0"/>
    <w:rPr>
      <w:color w:val="008000"/>
    </w:rPr>
  </w:style>
  <w:style w:type="character" w:customStyle="1" w:styleId="67">
    <w:name w:val="ExtensionTok"/>
    <w:qFormat/>
    <w:uiPriority w:val="0"/>
  </w:style>
  <w:style w:type="character" w:customStyle="1" w:styleId="68">
    <w:name w:val="PreprocessorTok"/>
    <w:qFormat/>
    <w:uiPriority w:val="0"/>
    <w:rPr>
      <w:color w:val="BC7A00"/>
    </w:rPr>
  </w:style>
  <w:style w:type="character" w:customStyle="1" w:styleId="69">
    <w:name w:val="AttributeTok"/>
    <w:qFormat/>
    <w:uiPriority w:val="0"/>
    <w:rPr>
      <w:color w:val="7D9029"/>
    </w:rPr>
  </w:style>
  <w:style w:type="character" w:customStyle="1" w:styleId="70">
    <w:name w:val="RegionMarkerTok"/>
    <w:qFormat/>
    <w:uiPriority w:val="0"/>
  </w:style>
  <w:style w:type="character" w:customStyle="1" w:styleId="71">
    <w:name w:val="InformationTok"/>
    <w:qFormat/>
    <w:uiPriority w:val="0"/>
    <w:rPr>
      <w:b/>
      <w:i/>
      <w:color w:val="60A0B0"/>
    </w:rPr>
  </w:style>
  <w:style w:type="character" w:customStyle="1" w:styleId="72">
    <w:name w:val="WarningTok"/>
    <w:qFormat/>
    <w:uiPriority w:val="0"/>
    <w:rPr>
      <w:b/>
      <w:i/>
      <w:color w:val="60A0B0"/>
    </w:rPr>
  </w:style>
  <w:style w:type="character" w:customStyle="1" w:styleId="73">
    <w:name w:val="AlertTok"/>
    <w:qFormat/>
    <w:uiPriority w:val="0"/>
    <w:rPr>
      <w:b/>
      <w:color w:val="FF0000"/>
    </w:rPr>
  </w:style>
  <w:style w:type="character" w:customStyle="1" w:styleId="74">
    <w:name w:val="ErrorTok"/>
    <w:qFormat/>
    <w:uiPriority w:val="0"/>
    <w:rPr>
      <w:b/>
      <w:color w:val="FF0000"/>
    </w:rPr>
  </w:style>
  <w:style w:type="character" w:customStyle="1" w:styleId="75">
    <w:name w:val="NormalTok"/>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3171</Words>
  <Characters>3384</Characters>
  <Lines>12</Lines>
  <Paragraphs>8</Paragraphs>
  <TotalTime>13</TotalTime>
  <ScaleCrop>false</ScaleCrop>
  <LinksUpToDate>false</LinksUpToDate>
  <CharactersWithSpaces>3391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2025-04-25T06:56:00Z</dcterms:created>
  <dc:creator>张丽娜</dc:creator>
  <cp:lastModifiedBy>帕奇维克</cp:lastModifiedBy>
  <cp:lastPrinted>2025-06-24T03:23:00Z</cp:lastPrinted>
  <dcterms:modified xsi:type="dcterms:W3CDTF">2025-06-26T01:47:05Z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EE2B2BF5C6BF4F29B96508F5218E9B14_13</vt:lpwstr>
  </property>
  <property fmtid="{D5CDD505-2E9C-101B-9397-08002B2CF9AE}" pid="4" name="KSOTemplateDocerSaveRecord">
    <vt:lpwstr>eyJoZGlkIjoiNTFmNWYwOGEzM2U5NGM2N2U5MjdkOGZjZDhlNzZkOGIiLCJ1c2VySWQiOiI4Nzk4MjYxODcifQ==</vt:lpwstr>
  </property>
</Properties>
</file>